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1A3F" w14:textId="69954C5E" w:rsidR="009206FB" w:rsidRDefault="00000000">
      <w:pPr>
        <w:pStyle w:val="Heading1"/>
        <w:spacing w:before="45" w:line="244" w:lineRule="auto"/>
        <w:ind w:right="117"/>
        <w:rPr>
          <w:b w:val="0"/>
          <w:bCs w:val="0"/>
        </w:rPr>
      </w:pPr>
      <w:r>
        <w:t>[INSERT IN YOUR OMNIBUS MOTION AS A BASIS FOR DISMISSAL, ALONG WITH ANY OTHER GROUNDS FOR DISMISSAL</w:t>
      </w:r>
      <w:r w:rsidR="00F81292">
        <w:t>]</w:t>
      </w:r>
    </w:p>
    <w:p w14:paraId="3FF7A799" w14:textId="77777777" w:rsidR="009206FB" w:rsidRDefault="009206FB">
      <w:pPr>
        <w:spacing w:before="5"/>
        <w:rPr>
          <w:rFonts w:ascii="Times New Roman" w:eastAsia="Times New Roman" w:hAnsi="Times New Roman" w:cs="Times New Roman"/>
          <w:b/>
          <w:bCs/>
          <w:sz w:val="24"/>
          <w:szCs w:val="24"/>
        </w:rPr>
      </w:pPr>
    </w:p>
    <w:p w14:paraId="1AE561B7" w14:textId="77777777" w:rsidR="009206FB" w:rsidRDefault="00000000">
      <w:pPr>
        <w:spacing w:line="244" w:lineRule="auto"/>
        <w:ind w:left="100" w:righ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[These template allegations are only meant to assist you in formulating your o</w:t>
      </w:r>
      <w:r>
        <w:rPr>
          <w:rFonts w:ascii="Times New Roman" w:eastAsia="Times New Roman" w:hAnsi="Times New Roman" w:cs="Times New Roman"/>
          <w:b/>
          <w:bCs/>
          <w:spacing w:val="9"/>
          <w:sz w:val="24"/>
          <w:szCs w:val="24"/>
        </w:rPr>
        <w:t>w</w:t>
      </w:r>
      <w:r>
        <w:rPr>
          <w:rFonts w:ascii="Times New Roman" w:eastAsia="Times New Roman" w:hAnsi="Times New Roman" w:cs="Times New Roman"/>
          <w:b/>
          <w:bCs/>
          <w:sz w:val="24"/>
          <w:szCs w:val="24"/>
        </w:rPr>
        <w:t>n motion to dismiss on grounds of selective enforcement.  Conform to the facts of your case, consider carefully and admissions you make on your client’s behalf, and include any other challenges to the indictment].</w:t>
      </w:r>
    </w:p>
    <w:p w14:paraId="6CE267BE" w14:textId="77777777" w:rsidR="009206FB" w:rsidRDefault="009206FB">
      <w:pPr>
        <w:spacing w:before="4"/>
        <w:rPr>
          <w:rFonts w:ascii="Times New Roman" w:eastAsia="Times New Roman" w:hAnsi="Times New Roman" w:cs="Times New Roman"/>
          <w:b/>
          <w:bCs/>
          <w:sz w:val="24"/>
          <w:szCs w:val="24"/>
        </w:rPr>
      </w:pPr>
    </w:p>
    <w:p w14:paraId="44B2E20E" w14:textId="77777777" w:rsidR="009206FB" w:rsidRDefault="00000000">
      <w:pPr>
        <w:ind w:left="820"/>
        <w:rPr>
          <w:rFonts w:ascii="Times New Roman" w:eastAsia="Times New Roman" w:hAnsi="Times New Roman" w:cs="Times New Roman"/>
          <w:sz w:val="24"/>
          <w:szCs w:val="24"/>
        </w:rPr>
      </w:pPr>
      <w:r>
        <w:rPr>
          <w:rFonts w:ascii="Times New Roman"/>
          <w:b/>
          <w:sz w:val="24"/>
        </w:rPr>
        <w:t>MOTION TO DISMISS ON THE GROUND OF SELECTIVE PROSECUTION.</w:t>
      </w:r>
    </w:p>
    <w:p w14:paraId="1D96FAA5" w14:textId="77777777" w:rsidR="009206FB" w:rsidRDefault="009206FB">
      <w:pPr>
        <w:spacing w:before="5"/>
        <w:rPr>
          <w:rFonts w:ascii="Times New Roman" w:eastAsia="Times New Roman" w:hAnsi="Times New Roman" w:cs="Times New Roman"/>
          <w:b/>
          <w:bCs/>
          <w:sz w:val="24"/>
          <w:szCs w:val="24"/>
        </w:rPr>
      </w:pPr>
    </w:p>
    <w:p w14:paraId="441A5153" w14:textId="77777777" w:rsidR="009206FB" w:rsidRDefault="00000000">
      <w:pPr>
        <w:pStyle w:val="BodyText"/>
        <w:tabs>
          <w:tab w:val="left" w:pos="1539"/>
        </w:tabs>
        <w:spacing w:line="486" w:lineRule="auto"/>
        <w:ind w:left="100" w:right="197" w:firstLine="720"/>
      </w:pPr>
      <w:r>
        <w:t>x.</w:t>
      </w:r>
      <w:r>
        <w:tab/>
        <w:t xml:space="preserve">This </w:t>
      </w:r>
      <w:r>
        <w:rPr>
          <w:spacing w:val="-1"/>
        </w:rPr>
        <w:t>affirmation</w:t>
      </w:r>
      <w:r>
        <w:t xml:space="preserve"> is made in support of </w:t>
      </w:r>
      <w:r>
        <w:rPr>
          <w:spacing w:val="-1"/>
        </w:rPr>
        <w:t>my</w:t>
      </w:r>
      <w:r>
        <w:t xml:space="preserve"> client’s motion to dismiss the</w:t>
      </w:r>
      <w:r>
        <w:rPr>
          <w:spacing w:val="29"/>
        </w:rPr>
        <w:t xml:space="preserve"> </w:t>
      </w:r>
      <w:r>
        <w:rPr>
          <w:spacing w:val="-1"/>
        </w:rPr>
        <w:t>indictment</w:t>
      </w:r>
      <w:r>
        <w:t xml:space="preserve"> on the ground that s/he was the victim</w:t>
      </w:r>
      <w:r>
        <w:rPr>
          <w:spacing w:val="3"/>
        </w:rPr>
        <w:t xml:space="preserve"> </w:t>
      </w:r>
      <w:r>
        <w:t>of selective enforcement of the laws, in</w:t>
      </w:r>
      <w:r>
        <w:rPr>
          <w:spacing w:val="29"/>
        </w:rPr>
        <w:t xml:space="preserve"> </w:t>
      </w:r>
      <w:r>
        <w:t xml:space="preserve">violation of his/her right to equal protection under the state and federal constitutions, because law </w:t>
      </w:r>
      <w:r>
        <w:rPr>
          <w:spacing w:val="-1"/>
        </w:rPr>
        <w:t>enforcement’s</w:t>
      </w:r>
      <w:r>
        <w:t xml:space="preserve"> stop of his/her car was motivated in part or in full by </w:t>
      </w:r>
      <w:r>
        <w:rPr>
          <w:spacing w:val="1"/>
        </w:rPr>
        <w:t>my</w:t>
      </w:r>
      <w:r>
        <w:t xml:space="preserve"> client’s race rather</w:t>
      </w:r>
      <w:r>
        <w:rPr>
          <w:spacing w:val="24"/>
        </w:rPr>
        <w:t xml:space="preserve"> </w:t>
      </w:r>
      <w:r>
        <w:t xml:space="preserve">than the traffic infraction he/she was alleged to have committed.  U.S. Const., </w:t>
      </w:r>
      <w:r>
        <w:rPr>
          <w:spacing w:val="-1"/>
        </w:rPr>
        <w:t>amend.</w:t>
      </w:r>
      <w:r>
        <w:t xml:space="preserve"> XIV; N.Y</w:t>
      </w:r>
      <w:r>
        <w:rPr>
          <w:spacing w:val="26"/>
        </w:rPr>
        <w:t xml:space="preserve"> </w:t>
      </w:r>
      <w:r>
        <w:t xml:space="preserve">Const., art. I, § 11.  Unquestionably, the police </w:t>
      </w:r>
      <w:r>
        <w:rPr>
          <w:spacing w:val="1"/>
        </w:rPr>
        <w:t>may</w:t>
      </w:r>
      <w:r>
        <w:t xml:space="preserve"> not stop a </w:t>
      </w:r>
      <w:r>
        <w:rPr>
          <w:spacing w:val="-1"/>
        </w:rPr>
        <w:t>motorist</w:t>
      </w:r>
      <w:r>
        <w:t xml:space="preserve"> based on race or any</w:t>
      </w:r>
      <w:r>
        <w:rPr>
          <w:spacing w:val="27"/>
        </w:rPr>
        <w:t xml:space="preserve"> </w:t>
      </w:r>
      <w:r>
        <w:t>other invidious classification.</w:t>
      </w:r>
    </w:p>
    <w:p w14:paraId="40AEBEA2" w14:textId="77777777" w:rsidR="009206FB" w:rsidRDefault="00000000">
      <w:pPr>
        <w:pStyle w:val="BodyText"/>
        <w:tabs>
          <w:tab w:val="left" w:pos="1539"/>
        </w:tabs>
        <w:spacing w:before="10"/>
        <w:ind w:left="820"/>
      </w:pPr>
      <w:r>
        <w:t>x.</w:t>
      </w:r>
      <w:r>
        <w:tab/>
        <w:t xml:space="preserve">My client is </w:t>
      </w:r>
      <w:r w:rsidRPr="006B526F">
        <w:rPr>
          <w:b/>
          <w:bCs/>
        </w:rPr>
        <w:t>[race/ethnicity]</w:t>
      </w:r>
      <w:r>
        <w:t>.</w:t>
      </w:r>
    </w:p>
    <w:p w14:paraId="0AD432C2" w14:textId="77777777" w:rsidR="009206FB" w:rsidRDefault="009206FB">
      <w:pPr>
        <w:spacing w:before="7"/>
        <w:rPr>
          <w:rFonts w:ascii="Times New Roman" w:eastAsia="Times New Roman" w:hAnsi="Times New Roman" w:cs="Times New Roman"/>
          <w:sz w:val="24"/>
          <w:szCs w:val="24"/>
        </w:rPr>
      </w:pPr>
    </w:p>
    <w:p w14:paraId="09ABF128" w14:textId="77777777" w:rsidR="009206FB" w:rsidRDefault="00000000">
      <w:pPr>
        <w:pStyle w:val="BodyText"/>
        <w:tabs>
          <w:tab w:val="left" w:pos="1539"/>
        </w:tabs>
        <w:spacing w:line="486" w:lineRule="auto"/>
        <w:ind w:left="100" w:right="582" w:firstLine="720"/>
      </w:pPr>
      <w:r>
        <w:t>x.</w:t>
      </w:r>
      <w:r>
        <w:tab/>
        <w:t xml:space="preserve">The sources of </w:t>
      </w:r>
      <w:r>
        <w:rPr>
          <w:spacing w:val="-1"/>
        </w:rPr>
        <w:t>my</w:t>
      </w:r>
      <w:r>
        <w:t xml:space="preserve"> </w:t>
      </w:r>
      <w:r>
        <w:rPr>
          <w:spacing w:val="-1"/>
        </w:rPr>
        <w:t>information</w:t>
      </w:r>
      <w:r>
        <w:t xml:space="preserve"> and belief </w:t>
      </w:r>
      <w:r w:rsidRPr="006B526F">
        <w:rPr>
          <w:b/>
          <w:bCs/>
        </w:rPr>
        <w:t>include [e.g., court records, public</w:t>
      </w:r>
      <w:r w:rsidRPr="006B526F">
        <w:rPr>
          <w:b/>
          <w:bCs/>
          <w:spacing w:val="29"/>
        </w:rPr>
        <w:t xml:space="preserve"> </w:t>
      </w:r>
      <w:r w:rsidRPr="006B526F">
        <w:rPr>
          <w:b/>
          <w:bCs/>
        </w:rPr>
        <w:t xml:space="preserve">records, conversations had with </w:t>
      </w:r>
      <w:r w:rsidRPr="006B526F">
        <w:rPr>
          <w:b/>
          <w:bCs/>
          <w:spacing w:val="1"/>
        </w:rPr>
        <w:t>my</w:t>
      </w:r>
      <w:r w:rsidRPr="006B526F">
        <w:rPr>
          <w:b/>
          <w:bCs/>
        </w:rPr>
        <w:t xml:space="preserve"> client and with various Assistant district Attorneys, data</w:t>
      </w:r>
      <w:r w:rsidRPr="006B526F">
        <w:rPr>
          <w:b/>
          <w:bCs/>
          <w:spacing w:val="21"/>
        </w:rPr>
        <w:t xml:space="preserve"> </w:t>
      </w:r>
      <w:r w:rsidRPr="006B526F">
        <w:rPr>
          <w:b/>
          <w:bCs/>
        </w:rPr>
        <w:t xml:space="preserve">provided through discovery, </w:t>
      </w:r>
      <w:proofErr w:type="spellStart"/>
      <w:r w:rsidRPr="006B526F">
        <w:rPr>
          <w:b/>
          <w:bCs/>
        </w:rPr>
        <w:t>etc</w:t>
      </w:r>
      <w:proofErr w:type="spellEnd"/>
      <w:r w:rsidRPr="006B526F">
        <w:rPr>
          <w:b/>
          <w:bCs/>
        </w:rPr>
        <w:t>]</w:t>
      </w:r>
      <w:r>
        <w:t>.</w:t>
      </w:r>
    </w:p>
    <w:p w14:paraId="244F333F" w14:textId="40ED3107" w:rsidR="009206FB" w:rsidRDefault="00000000">
      <w:pPr>
        <w:pStyle w:val="BodyText"/>
        <w:tabs>
          <w:tab w:val="left" w:pos="1539"/>
          <w:tab w:val="left" w:pos="5685"/>
        </w:tabs>
        <w:spacing w:before="10"/>
        <w:ind w:left="820"/>
      </w:pPr>
      <w:r>
        <w:t>x.</w:t>
      </w:r>
      <w:r>
        <w:tab/>
        <w:t xml:space="preserve">My client stands charged with </w:t>
      </w:r>
      <w:r w:rsidRPr="006B526F">
        <w:rPr>
          <w:b/>
          <w:bCs/>
        </w:rPr>
        <w:t>[charges]</w:t>
      </w:r>
      <w:r w:rsidR="006B526F">
        <w:t>.</w:t>
      </w:r>
      <w:r>
        <w:tab/>
        <w:t xml:space="preserve">These charges are subject to </w:t>
      </w:r>
      <w:proofErr w:type="gramStart"/>
      <w:r>
        <w:t>dismissal</w:t>
      </w:r>
      <w:proofErr w:type="gramEnd"/>
    </w:p>
    <w:p w14:paraId="0D6DB5B5" w14:textId="77777777" w:rsidR="009206FB" w:rsidRDefault="009206FB">
      <w:pPr>
        <w:spacing w:before="6"/>
        <w:rPr>
          <w:rFonts w:ascii="Times New Roman" w:eastAsia="Times New Roman" w:hAnsi="Times New Roman" w:cs="Times New Roman"/>
          <w:sz w:val="19"/>
          <w:szCs w:val="19"/>
        </w:rPr>
      </w:pPr>
    </w:p>
    <w:p w14:paraId="44E08E9C" w14:textId="77777777" w:rsidR="009206FB" w:rsidRDefault="00000000">
      <w:pPr>
        <w:pStyle w:val="BodyText"/>
        <w:spacing w:before="59"/>
        <w:ind w:left="100"/>
      </w:pPr>
      <w:r>
        <w:t xml:space="preserve">as the direct fruit of the constitutional violation </w:t>
      </w:r>
      <w:r>
        <w:rPr>
          <w:spacing w:val="3"/>
        </w:rPr>
        <w:t>my</w:t>
      </w:r>
      <w:r>
        <w:t xml:space="preserve"> client suffered at the hands of the police.  </w:t>
      </w:r>
      <w:r>
        <w:rPr>
          <w:u w:val="single" w:color="000000"/>
        </w:rPr>
        <w:t>See</w:t>
      </w:r>
    </w:p>
    <w:p w14:paraId="75CBD6CD" w14:textId="77777777" w:rsidR="009206FB" w:rsidRDefault="009206FB">
      <w:pPr>
        <w:spacing w:before="6"/>
        <w:rPr>
          <w:rFonts w:ascii="Times New Roman" w:eastAsia="Times New Roman" w:hAnsi="Times New Roman" w:cs="Times New Roman"/>
          <w:sz w:val="19"/>
          <w:szCs w:val="19"/>
        </w:rPr>
      </w:pPr>
    </w:p>
    <w:p w14:paraId="27FC7866" w14:textId="77777777" w:rsidR="009206FB" w:rsidRDefault="00000000">
      <w:pPr>
        <w:pStyle w:val="BodyText"/>
        <w:spacing w:before="59" w:line="486" w:lineRule="auto"/>
        <w:ind w:left="100" w:right="520"/>
      </w:pPr>
      <w:r>
        <w:t xml:space="preserve">U.S. Const., </w:t>
      </w:r>
      <w:r>
        <w:rPr>
          <w:spacing w:val="-1"/>
        </w:rPr>
        <w:t>amend.</w:t>
      </w:r>
      <w:r>
        <w:t xml:space="preserve"> XIV; N.Y Const., art. I, § 11; </w:t>
      </w:r>
      <w:r>
        <w:rPr>
          <w:spacing w:val="-1"/>
          <w:u w:val="single" w:color="000000"/>
        </w:rPr>
        <w:t>Wong</w:t>
      </w:r>
      <w:r>
        <w:rPr>
          <w:u w:val="single" w:color="000000"/>
        </w:rPr>
        <w:t xml:space="preserve"> Sun v. United S</w:t>
      </w:r>
      <w:r>
        <w:t>tates, 371 U.S. 471,</w:t>
      </w:r>
      <w:r>
        <w:rPr>
          <w:spacing w:val="26"/>
        </w:rPr>
        <w:t xml:space="preserve"> </w:t>
      </w:r>
      <w:r>
        <w:t>477-78 (1963).</w:t>
      </w:r>
    </w:p>
    <w:p w14:paraId="13B670AF" w14:textId="7C82340B" w:rsidR="00952A8C" w:rsidRPr="006B526F" w:rsidRDefault="00000000" w:rsidP="00952A8C">
      <w:pPr>
        <w:pStyle w:val="BodyText"/>
        <w:spacing w:before="41" w:line="486" w:lineRule="auto"/>
        <w:ind w:left="0" w:right="111" w:firstLine="720"/>
        <w:rPr>
          <w:b/>
          <w:bCs/>
        </w:rPr>
      </w:pPr>
      <w:r>
        <w:t>x.</w:t>
      </w:r>
      <w:r>
        <w:tab/>
        <w:t xml:space="preserve">On </w:t>
      </w:r>
      <w:r>
        <w:rPr>
          <w:spacing w:val="-1"/>
        </w:rPr>
        <w:t>information</w:t>
      </w:r>
      <w:r>
        <w:t xml:space="preserve"> and belief, my client was stopped by officers </w:t>
      </w:r>
      <w:r w:rsidRPr="006B526F">
        <w:rPr>
          <w:b/>
          <w:bCs/>
        </w:rPr>
        <w:t>[provide</w:t>
      </w:r>
      <w:r w:rsidRPr="006B526F">
        <w:rPr>
          <w:b/>
          <w:bCs/>
          <w:spacing w:val="28"/>
        </w:rPr>
        <w:t xml:space="preserve"> </w:t>
      </w:r>
      <w:r w:rsidRPr="006B526F">
        <w:rPr>
          <w:b/>
          <w:bCs/>
          <w:spacing w:val="-1"/>
        </w:rPr>
        <w:t>circumstances</w:t>
      </w:r>
      <w:r w:rsidRPr="006B526F">
        <w:rPr>
          <w:b/>
          <w:bCs/>
        </w:rPr>
        <w:t xml:space="preserve"> of the stop - include any relevant circumstance showing that your client was</w:t>
      </w:r>
      <w:r w:rsidRPr="006B526F">
        <w:rPr>
          <w:b/>
          <w:bCs/>
          <w:spacing w:val="36"/>
        </w:rPr>
        <w:t xml:space="preserve"> </w:t>
      </w:r>
      <w:r w:rsidRPr="006B526F">
        <w:rPr>
          <w:b/>
          <w:bCs/>
        </w:rPr>
        <w:t>singled out and that it was a pretext.  For example, if the stop was supposedly for speeding, were</w:t>
      </w:r>
      <w:r w:rsidR="00952A8C" w:rsidRPr="00952A8C">
        <w:rPr>
          <w:b/>
          <w:bCs/>
        </w:rPr>
        <w:t xml:space="preserve"> </w:t>
      </w:r>
      <w:r w:rsidR="00952A8C" w:rsidRPr="006B526F">
        <w:rPr>
          <w:b/>
          <w:bCs/>
        </w:rPr>
        <w:t>there other cars that passed your client’s car immediately before the stop that weren’t stopped?</w:t>
      </w:r>
      <w:r w:rsidR="00952A8C" w:rsidRPr="006B526F">
        <w:rPr>
          <w:b/>
          <w:bCs/>
          <w:spacing w:val="26"/>
        </w:rPr>
        <w:t xml:space="preserve"> </w:t>
      </w:r>
      <w:r w:rsidR="00952A8C" w:rsidRPr="006B526F">
        <w:rPr>
          <w:b/>
          <w:bCs/>
        </w:rPr>
        <w:t xml:space="preserve">Can you allege that those drivers were </w:t>
      </w:r>
      <w:r w:rsidR="00952A8C" w:rsidRPr="006B526F">
        <w:rPr>
          <w:b/>
          <w:bCs/>
          <w:spacing w:val="1"/>
        </w:rPr>
        <w:t>white?]</w:t>
      </w:r>
    </w:p>
    <w:p w14:paraId="7317B6EE" w14:textId="590DABBC" w:rsidR="009206FB" w:rsidRPr="006B526F" w:rsidRDefault="009206FB" w:rsidP="00952A8C">
      <w:pPr>
        <w:pStyle w:val="BodyText"/>
        <w:tabs>
          <w:tab w:val="left" w:pos="1539"/>
        </w:tabs>
        <w:spacing w:before="10" w:line="486" w:lineRule="auto"/>
        <w:ind w:left="100" w:right="148" w:firstLine="720"/>
        <w:rPr>
          <w:b/>
          <w:bCs/>
        </w:rPr>
        <w:sectPr w:rsidR="009206FB" w:rsidRPr="006B526F">
          <w:type w:val="continuous"/>
          <w:pgSz w:w="12240" w:h="15840"/>
          <w:pgMar w:top="1400" w:right="1360" w:bottom="280" w:left="1340" w:header="720" w:footer="720" w:gutter="0"/>
          <w:cols w:space="720"/>
        </w:sectPr>
      </w:pPr>
    </w:p>
    <w:p w14:paraId="5C5CC6E7" w14:textId="77777777" w:rsidR="009206FB" w:rsidRDefault="00000000">
      <w:pPr>
        <w:pStyle w:val="BodyText"/>
        <w:tabs>
          <w:tab w:val="left" w:pos="1559"/>
        </w:tabs>
        <w:spacing w:before="10"/>
        <w:ind w:left="840"/>
      </w:pPr>
      <w:r>
        <w:lastRenderedPageBreak/>
        <w:t>x.</w:t>
      </w:r>
      <w:r>
        <w:tab/>
        <w:t>Selective enforcement rules protect citizens where the government acts “with an</w:t>
      </w:r>
    </w:p>
    <w:p w14:paraId="6E4770B2" w14:textId="77777777" w:rsidR="009206FB" w:rsidRDefault="009206FB">
      <w:pPr>
        <w:spacing w:before="11"/>
        <w:rPr>
          <w:rFonts w:ascii="Times New Roman" w:eastAsia="Times New Roman" w:hAnsi="Times New Roman" w:cs="Times New Roman"/>
          <w:sz w:val="17"/>
          <w:szCs w:val="17"/>
        </w:rPr>
      </w:pPr>
    </w:p>
    <w:p w14:paraId="45BB4244" w14:textId="77777777" w:rsidR="009206FB" w:rsidRDefault="00000000">
      <w:pPr>
        <w:pStyle w:val="BodyText"/>
        <w:spacing w:before="77"/>
      </w:pPr>
      <w:r>
        <w:t>unequal</w:t>
      </w:r>
      <w:r>
        <w:rPr>
          <w:spacing w:val="-1"/>
        </w:rPr>
        <w:t xml:space="preserve"> </w:t>
      </w:r>
      <w:r>
        <w:t>hand” and “an evil eye” in the enforcement of its laws.</w:t>
      </w:r>
      <w:r>
        <w:rPr>
          <w:spacing w:val="60"/>
        </w:rPr>
        <w:t xml:space="preserve"> </w:t>
      </w:r>
      <w:r>
        <w:t>303</w:t>
      </w:r>
      <w:r>
        <w:rPr>
          <w:spacing w:val="-1"/>
        </w:rPr>
        <w:t xml:space="preserve"> West</w:t>
      </w:r>
      <w:r>
        <w:t xml:space="preserve"> 42</w:t>
      </w:r>
      <w:proofErr w:type="spellStart"/>
      <w:r>
        <w:rPr>
          <w:position w:val="9"/>
          <w:sz w:val="14"/>
          <w:szCs w:val="14"/>
        </w:rPr>
        <w:t>nd</w:t>
      </w:r>
      <w:proofErr w:type="spellEnd"/>
      <w:r>
        <w:rPr>
          <w:spacing w:val="27"/>
          <w:position w:val="9"/>
          <w:sz w:val="14"/>
          <w:szCs w:val="14"/>
        </w:rPr>
        <w:t xml:space="preserve"> </w:t>
      </w:r>
      <w:r>
        <w:t>Street Corp. v.</w:t>
      </w:r>
    </w:p>
    <w:p w14:paraId="3BEA103B" w14:textId="3A09774A" w:rsidR="009206FB" w:rsidRDefault="00952A8C">
      <w:pPr>
        <w:spacing w:line="20" w:lineRule="atLeast"/>
        <w:ind w:left="63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15F2627" wp14:editId="420E4F6A">
                <wp:extent cx="1799590" cy="10795"/>
                <wp:effectExtent l="9525" t="6350" r="635" b="190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590" cy="10795"/>
                          <a:chOff x="0" y="0"/>
                          <a:chExt cx="2834" cy="17"/>
                        </a:xfrm>
                      </wpg:grpSpPr>
                      <wpg:grpSp>
                        <wpg:cNvPr id="11" name="Group 12"/>
                        <wpg:cNvGrpSpPr>
                          <a:grpSpLocks/>
                        </wpg:cNvGrpSpPr>
                        <wpg:grpSpPr bwMode="auto">
                          <a:xfrm>
                            <a:off x="8" y="8"/>
                            <a:ext cx="2818" cy="2"/>
                            <a:chOff x="8" y="8"/>
                            <a:chExt cx="2818" cy="2"/>
                          </a:xfrm>
                        </wpg:grpSpPr>
                        <wps:wsp>
                          <wps:cNvPr id="12" name="Freeform 13"/>
                          <wps:cNvSpPr>
                            <a:spLocks/>
                          </wps:cNvSpPr>
                          <wps:spPr bwMode="auto">
                            <a:xfrm>
                              <a:off x="8" y="8"/>
                              <a:ext cx="2818" cy="2"/>
                            </a:xfrm>
                            <a:custGeom>
                              <a:avLst/>
                              <a:gdLst>
                                <a:gd name="T0" fmla="+- 0 8 8"/>
                                <a:gd name="T1" fmla="*/ T0 w 2818"/>
                                <a:gd name="T2" fmla="+- 0 2826 8"/>
                                <a:gd name="T3" fmla="*/ T2 w 2818"/>
                              </a:gdLst>
                              <a:ahLst/>
                              <a:cxnLst>
                                <a:cxn ang="0">
                                  <a:pos x="T1" y="0"/>
                                </a:cxn>
                                <a:cxn ang="0">
                                  <a:pos x="T3" y="0"/>
                                </a:cxn>
                              </a:cxnLst>
                              <a:rect l="0" t="0" r="r" b="b"/>
                              <a:pathLst>
                                <a:path w="2818">
                                  <a:moveTo>
                                    <a:pt x="0" y="0"/>
                                  </a:moveTo>
                                  <a:lnTo>
                                    <a:pt x="28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4DE9CC" id="Group 11" o:spid="_x0000_s1026" style="width:141.7pt;height:.85pt;mso-position-horizontal-relative:char;mso-position-vertical-relative:line" coordsize="28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">
                <v:group id="Group 12" o:spid="_x0000_s1027" style="position:absolute;left:8;top:8;width:2818;height:2" coordorigin="8,8" coordsize="2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8;top:8;width:2818;height:2;visibility:visible;mso-wrap-style:square;v-text-anchor:top" coordsize="2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" path="m,l2818,e" filled="f" strokeweight=".82pt">
                    <v:path arrowok="t" o:connecttype="custom" o:connectlocs="0,0;2818,0" o:connectangles="0,0"/>
                  </v:shape>
                </v:group>
                <w10:anchorlock/>
              </v:group>
            </w:pict>
          </mc:Fallback>
        </mc:AlternateContent>
      </w:r>
    </w:p>
    <w:p w14:paraId="1D7D85FF" w14:textId="77777777" w:rsidR="009206FB" w:rsidRDefault="009206FB">
      <w:pPr>
        <w:spacing w:before="5"/>
        <w:rPr>
          <w:rFonts w:ascii="Times New Roman" w:eastAsia="Times New Roman" w:hAnsi="Times New Roman" w:cs="Times New Roman"/>
          <w:sz w:val="18"/>
          <w:szCs w:val="18"/>
        </w:rPr>
      </w:pPr>
    </w:p>
    <w:p w14:paraId="738A43F4" w14:textId="77777777" w:rsidR="009206FB" w:rsidRDefault="00000000">
      <w:pPr>
        <w:pStyle w:val="BodyText"/>
        <w:spacing w:before="59"/>
      </w:pPr>
      <w:r>
        <w:rPr>
          <w:u w:val="single" w:color="000000"/>
        </w:rPr>
        <w:t>K</w:t>
      </w:r>
      <w:r>
        <w:t>lein, 46 N.Y.2d 686, 693 (1979)</w:t>
      </w:r>
      <w:r w:rsidRPr="006B526F">
        <w:t xml:space="preserve"> </w:t>
      </w:r>
      <w:r w:rsidRPr="006B526F">
        <w:rPr>
          <w:u w:color="000000"/>
        </w:rPr>
        <w:t>(</w:t>
      </w:r>
      <w:r w:rsidRPr="006B526F">
        <w:t>“</w:t>
      </w:r>
      <w:r>
        <w:t xml:space="preserve">Klein”). It is a constitutional argument grounded in </w:t>
      </w:r>
      <w:proofErr w:type="gramStart"/>
      <w:r>
        <w:t>equal</w:t>
      </w:r>
      <w:proofErr w:type="gramEnd"/>
    </w:p>
    <w:p w14:paraId="1A5DC9F3" w14:textId="77777777" w:rsidR="009206FB" w:rsidRDefault="009206FB">
      <w:pPr>
        <w:spacing w:before="6"/>
        <w:rPr>
          <w:rFonts w:ascii="Times New Roman" w:eastAsia="Times New Roman" w:hAnsi="Times New Roman" w:cs="Times New Roman"/>
          <w:sz w:val="19"/>
          <w:szCs w:val="19"/>
        </w:rPr>
      </w:pPr>
    </w:p>
    <w:p w14:paraId="1B192EBF" w14:textId="77777777" w:rsidR="009206FB" w:rsidRDefault="00000000">
      <w:pPr>
        <w:pStyle w:val="BodyText"/>
        <w:spacing w:before="59"/>
      </w:pPr>
      <w:r>
        <w:t xml:space="preserve">protection. </w:t>
      </w:r>
      <w:r>
        <w:rPr>
          <w:u w:val="single" w:color="000000"/>
        </w:rPr>
        <w:t xml:space="preserve">Id. </w:t>
      </w:r>
      <w:r>
        <w:t>The principle has been recognized in cases involving the enforcement of the</w:t>
      </w:r>
    </w:p>
    <w:p w14:paraId="30230318" w14:textId="77777777" w:rsidR="009206FB" w:rsidRDefault="009206FB">
      <w:pPr>
        <w:spacing w:before="6"/>
        <w:rPr>
          <w:rFonts w:ascii="Times New Roman" w:eastAsia="Times New Roman" w:hAnsi="Times New Roman" w:cs="Times New Roman"/>
          <w:sz w:val="19"/>
          <w:szCs w:val="19"/>
        </w:rPr>
      </w:pPr>
    </w:p>
    <w:p w14:paraId="4A3A81EA" w14:textId="77777777" w:rsidR="009206FB" w:rsidRDefault="00000000">
      <w:pPr>
        <w:pStyle w:val="BodyText"/>
        <w:spacing w:before="59"/>
      </w:pPr>
      <w:r>
        <w:rPr>
          <w:spacing w:val="-1"/>
        </w:rPr>
        <w:t>criminal</w:t>
      </w:r>
      <w:r>
        <w:t xml:space="preserve"> laws. </w:t>
      </w:r>
      <w:r>
        <w:rPr>
          <w:u w:val="single" w:color="000000"/>
        </w:rPr>
        <w:t>Id.</w:t>
      </w:r>
      <w:r w:rsidRPr="006B526F">
        <w:rPr>
          <w:u w:color="000000"/>
        </w:rPr>
        <w:t xml:space="preserve">  </w:t>
      </w:r>
      <w:r>
        <w:t xml:space="preserve">The Court of Appeals has held that claims of selective enforcement should </w:t>
      </w:r>
      <w:proofErr w:type="gramStart"/>
      <w:r>
        <w:t>be</w:t>
      </w:r>
      <w:proofErr w:type="gramEnd"/>
    </w:p>
    <w:p w14:paraId="4196D1D0" w14:textId="77777777" w:rsidR="009206FB" w:rsidRDefault="009206FB">
      <w:pPr>
        <w:spacing w:before="6"/>
        <w:rPr>
          <w:rFonts w:ascii="Times New Roman" w:eastAsia="Times New Roman" w:hAnsi="Times New Roman" w:cs="Times New Roman"/>
          <w:sz w:val="19"/>
          <w:szCs w:val="19"/>
        </w:rPr>
      </w:pPr>
    </w:p>
    <w:p w14:paraId="51FBF04E" w14:textId="77777777" w:rsidR="009206FB" w:rsidRDefault="00000000">
      <w:pPr>
        <w:pStyle w:val="BodyText"/>
        <w:spacing w:before="59"/>
      </w:pPr>
      <w:r>
        <w:t xml:space="preserve">brought by a pretrial motion to dismiss on constitutional grounds.  </w:t>
      </w:r>
      <w:r>
        <w:rPr>
          <w:u w:val="single" w:color="000000"/>
        </w:rPr>
        <w:t>See People v. Goodma</w:t>
      </w:r>
      <w:r w:rsidRPr="00952A8C">
        <w:rPr>
          <w:u w:val="single"/>
        </w:rPr>
        <w:t>n</w:t>
      </w:r>
      <w:r>
        <w:t>, 31</w:t>
      </w:r>
    </w:p>
    <w:p w14:paraId="493EAEB6" w14:textId="77777777" w:rsidR="009206FB" w:rsidRDefault="009206FB">
      <w:pPr>
        <w:spacing w:before="7"/>
        <w:rPr>
          <w:rFonts w:ascii="Times New Roman" w:eastAsia="Times New Roman" w:hAnsi="Times New Roman" w:cs="Times New Roman"/>
          <w:sz w:val="24"/>
          <w:szCs w:val="24"/>
        </w:rPr>
      </w:pPr>
    </w:p>
    <w:p w14:paraId="04C155CF" w14:textId="77777777" w:rsidR="009206FB" w:rsidRDefault="00000000">
      <w:pPr>
        <w:pStyle w:val="BodyText"/>
      </w:pPr>
      <w:r>
        <w:t xml:space="preserve">N.Y. 2d 262 (1972).  On a </w:t>
      </w:r>
      <w:r>
        <w:rPr>
          <w:spacing w:val="-1"/>
        </w:rPr>
        <w:t>motion</w:t>
      </w:r>
      <w:r>
        <w:t xml:space="preserve"> to dismiss, the court must conduct a hearing if, on the </w:t>
      </w:r>
      <w:proofErr w:type="gramStart"/>
      <w:r>
        <w:t>papers</w:t>
      </w:r>
      <w:proofErr w:type="gramEnd"/>
    </w:p>
    <w:p w14:paraId="0805A9F0" w14:textId="77777777" w:rsidR="009206FB" w:rsidRDefault="009206FB">
      <w:pPr>
        <w:spacing w:before="6"/>
        <w:rPr>
          <w:rFonts w:ascii="Times New Roman" w:eastAsia="Times New Roman" w:hAnsi="Times New Roman" w:cs="Times New Roman"/>
          <w:sz w:val="19"/>
          <w:szCs w:val="19"/>
        </w:rPr>
      </w:pPr>
    </w:p>
    <w:p w14:paraId="5C551774" w14:textId="77777777" w:rsidR="009206FB" w:rsidRDefault="00000000">
      <w:pPr>
        <w:pStyle w:val="BodyText"/>
        <w:spacing w:before="59" w:line="486" w:lineRule="auto"/>
        <w:ind w:right="111"/>
      </w:pPr>
      <w:r>
        <w:t xml:space="preserve">before it, “a strong showing of selective enforcement, invidiously motivated, appears.”  </w:t>
      </w:r>
      <w:r>
        <w:rPr>
          <w:u w:val="single" w:color="000000"/>
        </w:rPr>
        <w:t>K</w:t>
      </w:r>
      <w:r w:rsidRPr="006B526F">
        <w:rPr>
          <w:u w:val="single"/>
        </w:rPr>
        <w:t>lein</w:t>
      </w:r>
      <w:r>
        <w:t>, at</w:t>
      </w:r>
      <w:r>
        <w:rPr>
          <w:spacing w:val="23"/>
        </w:rPr>
        <w:t xml:space="preserve"> </w:t>
      </w:r>
      <w:r>
        <w:t>693.</w:t>
      </w:r>
    </w:p>
    <w:p w14:paraId="4771B0FB" w14:textId="77777777" w:rsidR="009206FB" w:rsidRDefault="00000000">
      <w:pPr>
        <w:pStyle w:val="BodyText"/>
        <w:tabs>
          <w:tab w:val="left" w:pos="1559"/>
        </w:tabs>
        <w:spacing w:before="10" w:line="486" w:lineRule="auto"/>
        <w:ind w:right="520" w:firstLine="720"/>
      </w:pPr>
      <w:r>
        <w:t>x</w:t>
      </w:r>
      <w:r>
        <w:tab/>
        <w:t>To prove discriminatory purpose, it has been suggested that motorists of color</w:t>
      </w:r>
      <w:r>
        <w:rPr>
          <w:spacing w:val="23"/>
        </w:rPr>
        <w:t xml:space="preserve"> </w:t>
      </w:r>
      <w:r>
        <w:t xml:space="preserve">alleging that a traffic stop constituted a denial of equal protection </w:t>
      </w:r>
      <w:r>
        <w:rPr>
          <w:spacing w:val="2"/>
        </w:rPr>
        <w:t>must</w:t>
      </w:r>
      <w:r>
        <w:t xml:space="preserve"> show that similarly</w:t>
      </w:r>
    </w:p>
    <w:p w14:paraId="6F9F5FFA" w14:textId="77777777" w:rsidR="009206FB" w:rsidRDefault="00000000">
      <w:pPr>
        <w:pStyle w:val="BodyText"/>
        <w:spacing w:before="10" w:line="483" w:lineRule="auto"/>
        <w:ind w:right="111"/>
      </w:pPr>
      <w:r>
        <w:t xml:space="preserve">situated white motorists who could have been stopped, were not.  </w:t>
      </w:r>
      <w:r>
        <w:rPr>
          <w:u w:val="single" w:color="000000"/>
        </w:rPr>
        <w:t>United States v. Arms</w:t>
      </w:r>
      <w:r w:rsidRPr="006B526F">
        <w:rPr>
          <w:u w:val="single"/>
        </w:rPr>
        <w:t>trong</w:t>
      </w:r>
      <w:r>
        <w:t>,</w:t>
      </w:r>
      <w:r>
        <w:rPr>
          <w:spacing w:val="25"/>
        </w:rPr>
        <w:t xml:space="preserve"> </w:t>
      </w:r>
      <w:r>
        <w:t xml:space="preserve">517 U.S. 456, 465 (1996).  </w:t>
      </w:r>
      <w:r>
        <w:rPr>
          <w:spacing w:val="-1"/>
        </w:rPr>
        <w:t>While</w:t>
      </w:r>
      <w:r>
        <w:t xml:space="preserve"> there is extensive and compelling data and scholarship</w:t>
      </w:r>
      <w:r>
        <w:rPr>
          <w:spacing w:val="24"/>
        </w:rPr>
        <w:t xml:space="preserve"> </w:t>
      </w:r>
      <w:r>
        <w:t>establishing</w:t>
      </w:r>
      <w:r>
        <w:rPr>
          <w:spacing w:val="-1"/>
        </w:rPr>
        <w:t xml:space="preserve"> </w:t>
      </w:r>
      <w:r>
        <w:t>racial disparities in traffic enforcement in the State</w:t>
      </w:r>
      <w:r>
        <w:rPr>
          <w:position w:val="10"/>
          <w:sz w:val="14"/>
          <w:szCs w:val="14"/>
        </w:rPr>
        <w:t>1</w:t>
      </w:r>
      <w:r>
        <w:rPr>
          <w:spacing w:val="27"/>
          <w:position w:val="10"/>
          <w:sz w:val="14"/>
          <w:szCs w:val="14"/>
        </w:rPr>
        <w:t xml:space="preserve"> </w:t>
      </w:r>
      <w:r>
        <w:t>– including in observations by</w:t>
      </w:r>
    </w:p>
    <w:p w14:paraId="5031EF02" w14:textId="77777777" w:rsidR="009206FB" w:rsidRDefault="009206FB">
      <w:pPr>
        <w:spacing w:before="4"/>
        <w:rPr>
          <w:rFonts w:ascii="Times New Roman" w:eastAsia="Times New Roman" w:hAnsi="Times New Roman" w:cs="Times New Roman"/>
          <w:sz w:val="15"/>
          <w:szCs w:val="15"/>
        </w:rPr>
      </w:pPr>
    </w:p>
    <w:p w14:paraId="26AAFCDD" w14:textId="7F54FD57" w:rsidR="009206FB" w:rsidRDefault="00952A8C">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4B5F682" wp14:editId="442CA223">
                <wp:extent cx="1839595" cy="12700"/>
                <wp:effectExtent l="3175" t="8255" r="5080" b="762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g:grpSp>
                        <wpg:cNvPr id="8" name="Group 9"/>
                        <wpg:cNvGrpSpPr>
                          <a:grpSpLocks/>
                        </wpg:cNvGrpSpPr>
                        <wpg:grpSpPr bwMode="auto">
                          <a:xfrm>
                            <a:off x="10" y="10"/>
                            <a:ext cx="2877" cy="2"/>
                            <a:chOff x="10" y="10"/>
                            <a:chExt cx="2877" cy="2"/>
                          </a:xfrm>
                        </wpg:grpSpPr>
                        <wps:wsp>
                          <wps:cNvPr id="9" name="Freeform 10"/>
                          <wps:cNvSpPr>
                            <a:spLocks/>
                          </wps:cNvSpPr>
                          <wps:spPr bwMode="auto">
                            <a:xfrm>
                              <a:off x="10" y="10"/>
                              <a:ext cx="2877" cy="2"/>
                            </a:xfrm>
                            <a:custGeom>
                              <a:avLst/>
                              <a:gdLst>
                                <a:gd name="T0" fmla="+- 0 10 10"/>
                                <a:gd name="T1" fmla="*/ T0 w 2877"/>
                                <a:gd name="T2" fmla="+- 0 2886 10"/>
                                <a:gd name="T3" fmla="*/ T2 w 2877"/>
                              </a:gdLst>
                              <a:ahLst/>
                              <a:cxnLst>
                                <a:cxn ang="0">
                                  <a:pos x="T1" y="0"/>
                                </a:cxn>
                                <a:cxn ang="0">
                                  <a:pos x="T3" y="0"/>
                                </a:cxn>
                              </a:cxnLst>
                              <a:rect l="0" t="0" r="r" b="b"/>
                              <a:pathLst>
                                <a:path w="2877">
                                  <a:moveTo>
                                    <a:pt x="0" y="0"/>
                                  </a:moveTo>
                                  <a:lnTo>
                                    <a:pt x="287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716CFC" id="Group 8"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">
                <v:group id="Group 9" o:spid="_x0000_s1027" style="position:absolute;left:10;top:10;width:2877;height:2" coordorigin="10,10" coordsize="2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10;top:10;width:2877;height:2;visibility:visible;mso-wrap-style:square;v-text-anchor:top" coordsize="2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" path="m,l2876,e" filled="f" strokeweight="1pt">
                    <v:path arrowok="t" o:connecttype="custom" o:connectlocs="0,0;2876,0" o:connectangles="0,0"/>
                  </v:shape>
                </v:group>
                <w10:anchorlock/>
              </v:group>
            </w:pict>
          </mc:Fallback>
        </mc:AlternateContent>
      </w:r>
    </w:p>
    <w:p w14:paraId="08B37BA9" w14:textId="77777777" w:rsidR="009206FB" w:rsidRDefault="009206FB">
      <w:pPr>
        <w:spacing w:before="7"/>
        <w:rPr>
          <w:rFonts w:ascii="Times New Roman" w:eastAsia="Times New Roman" w:hAnsi="Times New Roman" w:cs="Times New Roman"/>
          <w:sz w:val="12"/>
          <w:szCs w:val="12"/>
        </w:rPr>
      </w:pPr>
    </w:p>
    <w:p w14:paraId="689BBFE9" w14:textId="77777777" w:rsidR="009206FB" w:rsidRDefault="00000000">
      <w:pPr>
        <w:spacing w:before="71" w:line="241" w:lineRule="auto"/>
        <w:ind w:left="120" w:right="111" w:firstLine="720"/>
        <w:rPr>
          <w:rFonts w:ascii="Times New Roman" w:eastAsia="Times New Roman" w:hAnsi="Times New Roman" w:cs="Times New Roman"/>
        </w:rPr>
      </w:pPr>
      <w:r>
        <w:rPr>
          <w:rFonts w:ascii="Times New Roman" w:eastAsia="Times New Roman" w:hAnsi="Times New Roman" w:cs="Times New Roman"/>
          <w:position w:val="10"/>
          <w:sz w:val="14"/>
          <w:szCs w:val="14"/>
        </w:rPr>
        <w:t>1</w:t>
      </w:r>
      <w:r>
        <w:rPr>
          <w:rFonts w:ascii="Times New Roman" w:eastAsia="Times New Roman" w:hAnsi="Times New Roman" w:cs="Times New Roman"/>
          <w:spacing w:val="21"/>
          <w:position w:val="10"/>
          <w:sz w:val="14"/>
          <w:szCs w:val="14"/>
        </w:rPr>
        <w:t xml:space="preserve"> </w:t>
      </w:r>
      <w:r>
        <w:rPr>
          <w:rFonts w:ascii="Times New Roman" w:eastAsia="Times New Roman" w:hAnsi="Times New Roman" w:cs="Times New Roman"/>
        </w:rPr>
        <w:t>Charles</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Epp</w:t>
      </w:r>
      <w:r>
        <w:rPr>
          <w:rFonts w:ascii="Times New Roman" w:eastAsia="Times New Roman" w:hAnsi="Times New Roman" w:cs="Times New Roman"/>
          <w:spacing w:val="-5"/>
        </w:rPr>
        <w:t xml:space="preserve"> </w:t>
      </w:r>
      <w:r>
        <w:rPr>
          <w:rFonts w:ascii="Times New Roman" w:eastAsia="Times New Roman" w:hAnsi="Times New Roman" w:cs="Times New Roman"/>
        </w:rPr>
        <w:t>et</w:t>
      </w:r>
      <w:r>
        <w:rPr>
          <w:rFonts w:ascii="Times New Roman" w:eastAsia="Times New Roman" w:hAnsi="Times New Roman" w:cs="Times New Roman"/>
          <w:spacing w:val="-5"/>
        </w:rPr>
        <w:t xml:space="preserve"> </w:t>
      </w:r>
      <w:r>
        <w:rPr>
          <w:rFonts w:ascii="Times New Roman" w:eastAsia="Times New Roman" w:hAnsi="Times New Roman" w:cs="Times New Roman"/>
        </w:rPr>
        <w:t>al.,</w:t>
      </w:r>
      <w:r>
        <w:rPr>
          <w:rFonts w:ascii="Times New Roman" w:eastAsia="Times New Roman" w:hAnsi="Times New Roman" w:cs="Times New Roman"/>
          <w:spacing w:val="-2"/>
        </w:rPr>
        <w:t xml:space="preserve"> </w:t>
      </w:r>
      <w:r>
        <w:rPr>
          <w:rFonts w:ascii="Times New Roman" w:eastAsia="Times New Roman" w:hAnsi="Times New Roman" w:cs="Times New Roman"/>
          <w:i/>
        </w:rPr>
        <w:t>Pulled</w:t>
      </w:r>
      <w:r>
        <w:rPr>
          <w:rFonts w:ascii="Times New Roman" w:eastAsia="Times New Roman" w:hAnsi="Times New Roman" w:cs="Times New Roman"/>
          <w:i/>
          <w:spacing w:val="-6"/>
        </w:rPr>
        <w:t xml:space="preserve"> </w:t>
      </w:r>
      <w:r>
        <w:rPr>
          <w:rFonts w:ascii="Times New Roman" w:eastAsia="Times New Roman" w:hAnsi="Times New Roman" w:cs="Times New Roman"/>
          <w:i/>
        </w:rPr>
        <w:t>Over:</w:t>
      </w:r>
      <w:r>
        <w:rPr>
          <w:rFonts w:ascii="Times New Roman" w:eastAsia="Times New Roman" w:hAnsi="Times New Roman" w:cs="Times New Roman"/>
          <w:i/>
          <w:spacing w:val="-5"/>
        </w:rPr>
        <w:t xml:space="preserve"> </w:t>
      </w:r>
      <w:r>
        <w:rPr>
          <w:rFonts w:ascii="Times New Roman" w:eastAsia="Times New Roman" w:hAnsi="Times New Roman" w:cs="Times New Roman"/>
          <w:i/>
        </w:rPr>
        <w:t>How</w:t>
      </w:r>
      <w:r>
        <w:rPr>
          <w:rFonts w:ascii="Times New Roman" w:eastAsia="Times New Roman" w:hAnsi="Times New Roman" w:cs="Times New Roman"/>
          <w:i/>
          <w:spacing w:val="-6"/>
        </w:rPr>
        <w:t xml:space="preserve"> </w:t>
      </w:r>
      <w:r>
        <w:rPr>
          <w:rFonts w:ascii="Times New Roman" w:eastAsia="Times New Roman" w:hAnsi="Times New Roman" w:cs="Times New Roman"/>
          <w:i/>
        </w:rPr>
        <w:t>Police</w:t>
      </w:r>
      <w:r>
        <w:rPr>
          <w:rFonts w:ascii="Times New Roman" w:eastAsia="Times New Roman" w:hAnsi="Times New Roman" w:cs="Times New Roman"/>
          <w:i/>
          <w:spacing w:val="-5"/>
        </w:rPr>
        <w:t xml:space="preserve"> </w:t>
      </w:r>
      <w:r>
        <w:rPr>
          <w:rFonts w:ascii="Times New Roman" w:eastAsia="Times New Roman" w:hAnsi="Times New Roman" w:cs="Times New Roman"/>
          <w:i/>
        </w:rPr>
        <w:t>Stops</w:t>
      </w:r>
      <w:r>
        <w:rPr>
          <w:rFonts w:ascii="Times New Roman" w:eastAsia="Times New Roman" w:hAnsi="Times New Roman" w:cs="Times New Roman"/>
          <w:i/>
          <w:spacing w:val="-5"/>
        </w:rPr>
        <w:t xml:space="preserve"> </w:t>
      </w:r>
      <w:r>
        <w:rPr>
          <w:rFonts w:ascii="Times New Roman" w:eastAsia="Times New Roman" w:hAnsi="Times New Roman" w:cs="Times New Roman"/>
          <w:i/>
        </w:rPr>
        <w:t>Define</w:t>
      </w:r>
      <w:r>
        <w:rPr>
          <w:rFonts w:ascii="Times New Roman" w:eastAsia="Times New Roman" w:hAnsi="Times New Roman" w:cs="Times New Roman"/>
          <w:i/>
          <w:spacing w:val="-6"/>
        </w:rPr>
        <w:t xml:space="preserve"> </w:t>
      </w:r>
      <w:r>
        <w:rPr>
          <w:rFonts w:ascii="Times New Roman" w:eastAsia="Times New Roman" w:hAnsi="Times New Roman" w:cs="Times New Roman"/>
          <w:i/>
        </w:rPr>
        <w:t>Race</w:t>
      </w:r>
      <w:r>
        <w:rPr>
          <w:rFonts w:ascii="Times New Roman" w:eastAsia="Times New Roman" w:hAnsi="Times New Roman" w:cs="Times New Roman"/>
          <w:i/>
          <w:spacing w:val="-5"/>
        </w:rPr>
        <w:t xml:space="preserve"> </w:t>
      </w:r>
      <w:r>
        <w:rPr>
          <w:rFonts w:ascii="Times New Roman" w:eastAsia="Times New Roman" w:hAnsi="Times New Roman" w:cs="Times New Roman"/>
          <w:i/>
        </w:rPr>
        <w:t>and</w:t>
      </w:r>
      <w:r>
        <w:rPr>
          <w:rFonts w:ascii="Times New Roman" w:eastAsia="Times New Roman" w:hAnsi="Times New Roman" w:cs="Times New Roman"/>
          <w:i/>
          <w:spacing w:val="-6"/>
        </w:rPr>
        <w:t xml:space="preserve"> </w:t>
      </w:r>
      <w:r>
        <w:rPr>
          <w:rFonts w:ascii="Times New Roman" w:eastAsia="Times New Roman" w:hAnsi="Times New Roman" w:cs="Times New Roman"/>
          <w:i/>
        </w:rPr>
        <w:t>Citizenship</w:t>
      </w:r>
      <w:r>
        <w:rPr>
          <w:rFonts w:ascii="Times New Roman" w:eastAsia="Times New Roman" w:hAnsi="Times New Roman" w:cs="Times New Roman"/>
          <w:i/>
          <w:spacing w:val="4"/>
        </w:rPr>
        <w:t xml:space="preserve"> </w:t>
      </w:r>
      <w:r>
        <w:rPr>
          <w:rFonts w:ascii="Times New Roman" w:eastAsia="Times New Roman" w:hAnsi="Times New Roman" w:cs="Times New Roman"/>
        </w:rPr>
        <w:t>2</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[2014]</w:t>
      </w:r>
      <w:r>
        <w:rPr>
          <w:rFonts w:ascii="Times New Roman" w:eastAsia="Times New Roman" w:hAnsi="Times New Roman" w:cs="Times New Roman"/>
          <w:spacing w:val="25"/>
          <w:w w:val="99"/>
        </w:rPr>
        <w:t xml:space="preserve"> </w:t>
      </w:r>
      <w:r>
        <w:rPr>
          <w:rFonts w:ascii="Times New Roman" w:eastAsia="Times New Roman" w:hAnsi="Times New Roman" w:cs="Times New Roman"/>
          <w:spacing w:val="-1"/>
        </w:rPr>
        <w:t>[each</w:t>
      </w:r>
      <w:r>
        <w:rPr>
          <w:rFonts w:ascii="Times New Roman" w:eastAsia="Times New Roman" w:hAnsi="Times New Roman" w:cs="Times New Roman"/>
          <w:spacing w:val="-6"/>
        </w:rPr>
        <w:t xml:space="preserve"> </w:t>
      </w:r>
      <w:r>
        <w:rPr>
          <w:rFonts w:ascii="Times New Roman" w:eastAsia="Times New Roman" w:hAnsi="Times New Roman" w:cs="Times New Roman"/>
        </w:rPr>
        <w:t>year</w:t>
      </w:r>
      <w:r>
        <w:rPr>
          <w:rFonts w:ascii="Times New Roman" w:eastAsia="Times New Roman" w:hAnsi="Times New Roman" w:cs="Times New Roman"/>
          <w:spacing w:val="-5"/>
        </w:rPr>
        <w:t xml:space="preserve"> </w:t>
      </w:r>
      <w:r>
        <w:rPr>
          <w:rFonts w:ascii="Times New Roman" w:eastAsia="Times New Roman" w:hAnsi="Times New Roman" w:cs="Times New Roman"/>
        </w:rPr>
        <w:t>about</w:t>
      </w:r>
      <w:r>
        <w:rPr>
          <w:rFonts w:ascii="Times New Roman" w:eastAsia="Times New Roman" w:hAnsi="Times New Roman" w:cs="Times New Roman"/>
          <w:spacing w:val="-5"/>
        </w:rPr>
        <w:t xml:space="preserve"> </w:t>
      </w:r>
      <w:r>
        <w:rPr>
          <w:rFonts w:ascii="Times New Roman" w:eastAsia="Times New Roman" w:hAnsi="Times New Roman" w:cs="Times New Roman"/>
        </w:rPr>
        <w:t>12%</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drivers</w:t>
      </w:r>
      <w:r>
        <w:rPr>
          <w:rFonts w:ascii="Times New Roman" w:eastAsia="Times New Roman" w:hAnsi="Times New Roman" w:cs="Times New Roman"/>
          <w:spacing w:val="-6"/>
        </w:rPr>
        <w:t xml:space="preserve"> </w:t>
      </w:r>
      <w:r>
        <w:rPr>
          <w:rFonts w:ascii="Times New Roman" w:eastAsia="Times New Roman" w:hAnsi="Times New Roman" w:cs="Times New Roman"/>
        </w:rPr>
        <w:t>are</w:t>
      </w:r>
      <w:r>
        <w:rPr>
          <w:rFonts w:ascii="Times New Roman" w:eastAsia="Times New Roman" w:hAnsi="Times New Roman" w:cs="Times New Roman"/>
          <w:spacing w:val="-5"/>
        </w:rPr>
        <w:t xml:space="preserve"> </w:t>
      </w:r>
      <w:r>
        <w:rPr>
          <w:rFonts w:ascii="Times New Roman" w:eastAsia="Times New Roman" w:hAnsi="Times New Roman" w:cs="Times New Roman"/>
        </w:rPr>
        <w:t>stopped</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police,</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share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Black</w:t>
      </w:r>
      <w:r>
        <w:rPr>
          <w:rFonts w:ascii="Times New Roman" w:eastAsia="Times New Roman" w:hAnsi="Times New Roman" w:cs="Times New Roman"/>
          <w:spacing w:val="-5"/>
        </w:rPr>
        <w:t xml:space="preserve"> </w:t>
      </w:r>
      <w:r>
        <w:rPr>
          <w:rFonts w:ascii="Times New Roman" w:eastAsia="Times New Roman" w:hAnsi="Times New Roman" w:cs="Times New Roman"/>
        </w:rPr>
        <w:t>drivers</w:t>
      </w:r>
      <w:r>
        <w:rPr>
          <w:rFonts w:ascii="Times New Roman" w:eastAsia="Times New Roman" w:hAnsi="Times New Roman" w:cs="Times New Roman"/>
          <w:spacing w:val="-5"/>
        </w:rPr>
        <w:t xml:space="preserve"> </w:t>
      </w:r>
      <w:r>
        <w:rPr>
          <w:rFonts w:ascii="Times New Roman" w:eastAsia="Times New Roman" w:hAnsi="Times New Roman" w:cs="Times New Roman"/>
        </w:rPr>
        <w:t>stopped</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24"/>
          <w:w w:val="99"/>
        </w:rPr>
        <w:t xml:space="preserve"> </w:t>
      </w:r>
      <w:r>
        <w:rPr>
          <w:rFonts w:ascii="Times New Roman" w:eastAsia="Times New Roman" w:hAnsi="Times New Roman" w:cs="Times New Roman"/>
        </w:rPr>
        <w:t>about</w:t>
      </w:r>
      <w:r>
        <w:rPr>
          <w:rFonts w:ascii="Times New Roman" w:eastAsia="Times New Roman" w:hAnsi="Times New Roman" w:cs="Times New Roman"/>
          <w:spacing w:val="-7"/>
        </w:rPr>
        <w:t xml:space="preserve"> </w:t>
      </w:r>
      <w:r>
        <w:rPr>
          <w:rFonts w:ascii="Times New Roman" w:eastAsia="Times New Roman" w:hAnsi="Times New Roman" w:cs="Times New Roman"/>
        </w:rPr>
        <w:t>double]</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Emma</w:t>
      </w:r>
      <w:r>
        <w:rPr>
          <w:rFonts w:ascii="Times New Roman" w:eastAsia="Times New Roman" w:hAnsi="Times New Roman" w:cs="Times New Roman"/>
          <w:spacing w:val="-7"/>
        </w:rPr>
        <w:t xml:space="preserve"> </w:t>
      </w:r>
      <w:r>
        <w:rPr>
          <w:rFonts w:ascii="Times New Roman" w:eastAsia="Times New Roman" w:hAnsi="Times New Roman" w:cs="Times New Roman"/>
        </w:rPr>
        <w:t>Pierson</w:t>
      </w:r>
      <w:r>
        <w:rPr>
          <w:rFonts w:ascii="Times New Roman" w:eastAsia="Times New Roman" w:hAnsi="Times New Roman" w:cs="Times New Roman"/>
          <w:spacing w:val="-6"/>
        </w:rPr>
        <w:t xml:space="preserve"> </w:t>
      </w:r>
      <w:r>
        <w:rPr>
          <w:rFonts w:ascii="Times New Roman" w:eastAsia="Times New Roman" w:hAnsi="Times New Roman" w:cs="Times New Roman"/>
        </w:rPr>
        <w:t>et</w:t>
      </w:r>
      <w:r>
        <w:rPr>
          <w:rFonts w:ascii="Times New Roman" w:eastAsia="Times New Roman" w:hAnsi="Times New Roman" w:cs="Times New Roman"/>
          <w:spacing w:val="-6"/>
        </w:rPr>
        <w:t xml:space="preserve"> </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i/>
        </w:rPr>
        <w:t>A</w:t>
      </w:r>
      <w:r>
        <w:rPr>
          <w:rFonts w:ascii="Times New Roman" w:eastAsia="Times New Roman" w:hAnsi="Times New Roman" w:cs="Times New Roman"/>
          <w:i/>
          <w:spacing w:val="-6"/>
        </w:rPr>
        <w:t xml:space="preserve"> </w:t>
      </w:r>
      <w:r>
        <w:rPr>
          <w:rFonts w:ascii="Times New Roman" w:eastAsia="Times New Roman" w:hAnsi="Times New Roman" w:cs="Times New Roman"/>
          <w:i/>
        </w:rPr>
        <w:t>Large–Scale</w:t>
      </w:r>
      <w:r>
        <w:rPr>
          <w:rFonts w:ascii="Times New Roman" w:eastAsia="Times New Roman" w:hAnsi="Times New Roman" w:cs="Times New Roman"/>
          <w:i/>
          <w:spacing w:val="-6"/>
        </w:rPr>
        <w:t xml:space="preserve"> </w:t>
      </w:r>
      <w:r>
        <w:rPr>
          <w:rFonts w:ascii="Times New Roman" w:eastAsia="Times New Roman" w:hAnsi="Times New Roman" w:cs="Times New Roman"/>
          <w:i/>
        </w:rPr>
        <w:t>Analysis</w:t>
      </w:r>
      <w:r>
        <w:rPr>
          <w:rFonts w:ascii="Times New Roman" w:eastAsia="Times New Roman" w:hAnsi="Times New Roman" w:cs="Times New Roman"/>
          <w:i/>
          <w:spacing w:val="-7"/>
        </w:rPr>
        <w:t xml:space="preserve"> </w:t>
      </w:r>
      <w:r>
        <w:rPr>
          <w:rFonts w:ascii="Times New Roman" w:eastAsia="Times New Roman" w:hAnsi="Times New Roman" w:cs="Times New Roman"/>
          <w:i/>
        </w:rPr>
        <w:t>of</w:t>
      </w:r>
      <w:r>
        <w:rPr>
          <w:rFonts w:ascii="Times New Roman" w:eastAsia="Times New Roman" w:hAnsi="Times New Roman" w:cs="Times New Roman"/>
          <w:i/>
          <w:spacing w:val="-6"/>
        </w:rPr>
        <w:t xml:space="preserve"> </w:t>
      </w:r>
      <w:r>
        <w:rPr>
          <w:rFonts w:ascii="Times New Roman" w:eastAsia="Times New Roman" w:hAnsi="Times New Roman" w:cs="Times New Roman"/>
          <w:i/>
        </w:rPr>
        <w:t>Racial</w:t>
      </w:r>
      <w:r>
        <w:rPr>
          <w:rFonts w:ascii="Times New Roman" w:eastAsia="Times New Roman" w:hAnsi="Times New Roman" w:cs="Times New Roman"/>
          <w:i/>
          <w:spacing w:val="-6"/>
        </w:rPr>
        <w:t xml:space="preserve"> </w:t>
      </w:r>
      <w:r>
        <w:rPr>
          <w:rFonts w:ascii="Times New Roman" w:eastAsia="Times New Roman" w:hAnsi="Times New Roman" w:cs="Times New Roman"/>
          <w:i/>
        </w:rPr>
        <w:t>Disparities</w:t>
      </w:r>
      <w:r>
        <w:rPr>
          <w:rFonts w:ascii="Times New Roman" w:eastAsia="Times New Roman" w:hAnsi="Times New Roman" w:cs="Times New Roman"/>
          <w:i/>
          <w:spacing w:val="-6"/>
        </w:rPr>
        <w:t xml:space="preserve"> </w:t>
      </w:r>
      <w:r>
        <w:rPr>
          <w:rFonts w:ascii="Times New Roman" w:eastAsia="Times New Roman" w:hAnsi="Times New Roman" w:cs="Times New Roman"/>
          <w:i/>
        </w:rPr>
        <w:t>in</w:t>
      </w:r>
      <w:r>
        <w:rPr>
          <w:rFonts w:ascii="Times New Roman" w:eastAsia="Times New Roman" w:hAnsi="Times New Roman" w:cs="Times New Roman"/>
          <w:i/>
          <w:spacing w:val="-7"/>
        </w:rPr>
        <w:t xml:space="preserve"> </w:t>
      </w:r>
      <w:r>
        <w:rPr>
          <w:rFonts w:ascii="Times New Roman" w:eastAsia="Times New Roman" w:hAnsi="Times New Roman" w:cs="Times New Roman"/>
          <w:i/>
        </w:rPr>
        <w:t>Police</w:t>
      </w:r>
      <w:r>
        <w:rPr>
          <w:rFonts w:ascii="Times New Roman" w:eastAsia="Times New Roman" w:hAnsi="Times New Roman" w:cs="Times New Roman"/>
          <w:i/>
          <w:spacing w:val="-6"/>
        </w:rPr>
        <w:t xml:space="preserve"> </w:t>
      </w:r>
      <w:r>
        <w:rPr>
          <w:rFonts w:ascii="Times New Roman" w:eastAsia="Times New Roman" w:hAnsi="Times New Roman" w:cs="Times New Roman"/>
          <w:i/>
        </w:rPr>
        <w:t>Stops</w:t>
      </w:r>
      <w:r>
        <w:rPr>
          <w:rFonts w:ascii="Times New Roman" w:eastAsia="Times New Roman" w:hAnsi="Times New Roman" w:cs="Times New Roman"/>
          <w:i/>
          <w:spacing w:val="-6"/>
        </w:rPr>
        <w:t xml:space="preserve"> </w:t>
      </w:r>
      <w:r>
        <w:rPr>
          <w:rFonts w:ascii="Times New Roman" w:eastAsia="Times New Roman" w:hAnsi="Times New Roman" w:cs="Times New Roman"/>
          <w:i/>
        </w:rPr>
        <w:t>Across</w:t>
      </w:r>
      <w:r>
        <w:rPr>
          <w:rFonts w:ascii="Times New Roman" w:eastAsia="Times New Roman" w:hAnsi="Times New Roman" w:cs="Times New Roman"/>
          <w:i/>
          <w:spacing w:val="21"/>
          <w:w w:val="99"/>
        </w:rPr>
        <w:t xml:space="preserve"> </w:t>
      </w:r>
      <w:r>
        <w:rPr>
          <w:rFonts w:ascii="Times New Roman" w:eastAsia="Times New Roman" w:hAnsi="Times New Roman" w:cs="Times New Roman"/>
          <w:i/>
        </w:rPr>
        <w:t>the</w:t>
      </w:r>
      <w:r>
        <w:rPr>
          <w:rFonts w:ascii="Times New Roman" w:eastAsia="Times New Roman" w:hAnsi="Times New Roman" w:cs="Times New Roman"/>
          <w:i/>
          <w:spacing w:val="-8"/>
        </w:rPr>
        <w:t xml:space="preserve"> </w:t>
      </w:r>
      <w:r>
        <w:rPr>
          <w:rFonts w:ascii="Times New Roman" w:eastAsia="Times New Roman" w:hAnsi="Times New Roman" w:cs="Times New Roman"/>
          <w:i/>
        </w:rPr>
        <w:t>United</w:t>
      </w:r>
      <w:r>
        <w:rPr>
          <w:rFonts w:ascii="Times New Roman" w:eastAsia="Times New Roman" w:hAnsi="Times New Roman" w:cs="Times New Roman"/>
          <w:i/>
          <w:spacing w:val="-7"/>
        </w:rPr>
        <w:t xml:space="preserve"> </w:t>
      </w:r>
      <w:r>
        <w:rPr>
          <w:rFonts w:ascii="Times New Roman" w:eastAsia="Times New Roman" w:hAnsi="Times New Roman" w:cs="Times New Roman"/>
          <w:i/>
        </w:rPr>
        <w:t>States,</w:t>
      </w:r>
      <w:r>
        <w:rPr>
          <w:rFonts w:ascii="Times New Roman" w:eastAsia="Times New Roman" w:hAnsi="Times New Roman" w:cs="Times New Roman"/>
          <w:i/>
          <w:spacing w:val="-8"/>
        </w:rPr>
        <w:t xml:space="preserve"> </w:t>
      </w:r>
      <w:r>
        <w:rPr>
          <w:rFonts w:ascii="Times New Roman" w:eastAsia="Times New Roman" w:hAnsi="Times New Roman" w:cs="Times New Roman"/>
          <w:i/>
        </w:rPr>
        <w:t>Nature</w:t>
      </w:r>
      <w:r>
        <w:rPr>
          <w:rFonts w:ascii="Times New Roman" w:eastAsia="Times New Roman" w:hAnsi="Times New Roman" w:cs="Times New Roman"/>
          <w:i/>
          <w:spacing w:val="-7"/>
        </w:rPr>
        <w:t xml:space="preserve"> </w:t>
      </w:r>
      <w:r>
        <w:rPr>
          <w:rFonts w:ascii="Times New Roman" w:eastAsia="Times New Roman" w:hAnsi="Times New Roman" w:cs="Times New Roman"/>
          <w:i/>
        </w:rPr>
        <w:t>Human</w:t>
      </w:r>
      <w:r>
        <w:rPr>
          <w:rFonts w:ascii="Times New Roman" w:eastAsia="Times New Roman" w:hAnsi="Times New Roman" w:cs="Times New Roman"/>
          <w:i/>
          <w:spacing w:val="-7"/>
        </w:rPr>
        <w:t xml:space="preserve"> </w:t>
      </w:r>
      <w:proofErr w:type="spellStart"/>
      <w:r>
        <w:rPr>
          <w:rFonts w:ascii="Times New Roman" w:eastAsia="Times New Roman" w:hAnsi="Times New Roman" w:cs="Times New Roman"/>
          <w:i/>
        </w:rPr>
        <w:t>Behaviour</w:t>
      </w:r>
      <w:proofErr w:type="spellEnd"/>
      <w:r>
        <w:rPr>
          <w:rFonts w:ascii="Times New Roman" w:eastAsia="Times New Roman" w:hAnsi="Times New Roman" w:cs="Times New Roman"/>
          <w:i/>
        </w:rPr>
        <w:t xml:space="preserve"> </w:t>
      </w:r>
      <w:r>
        <w:rPr>
          <w:rFonts w:ascii="Times New Roman" w:eastAsia="Times New Roman" w:hAnsi="Times New Roman" w:cs="Times New Roman"/>
          <w:spacing w:val="-1"/>
        </w:rPr>
        <w:t>[2020],</w:t>
      </w:r>
      <w:r>
        <w:rPr>
          <w:rFonts w:ascii="Times New Roman" w:eastAsia="Times New Roman" w:hAnsi="Times New Roman" w:cs="Times New Roman"/>
          <w:spacing w:val="-7"/>
        </w:rPr>
        <w:t xml:space="preserve"> </w:t>
      </w:r>
      <w:r>
        <w:rPr>
          <w:rFonts w:ascii="Times New Roman" w:eastAsia="Times New Roman" w:hAnsi="Times New Roman" w:cs="Times New Roman"/>
        </w:rPr>
        <w:t>available</w:t>
      </w:r>
      <w:r>
        <w:rPr>
          <w:rFonts w:ascii="Times New Roman" w:eastAsia="Times New Roman" w:hAnsi="Times New Roman" w:cs="Times New Roman"/>
          <w:spacing w:val="-8"/>
        </w:rPr>
        <w:t xml:space="preserve"> </w:t>
      </w:r>
      <w:r>
        <w:rPr>
          <w:rFonts w:ascii="Times New Roman" w:eastAsia="Times New Roman" w:hAnsi="Times New Roman" w:cs="Times New Roman"/>
        </w:rPr>
        <w:t>at</w:t>
      </w:r>
      <w:hyperlink r:id="rId5">
        <w:r>
          <w:rPr>
            <w:rFonts w:ascii="Times New Roman" w:eastAsia="Times New Roman" w:hAnsi="Times New Roman" w:cs="Times New Roman"/>
            <w:spacing w:val="25"/>
            <w:w w:val="99"/>
          </w:rPr>
          <w:t xml:space="preserve"> </w:t>
        </w:r>
        <w:r>
          <w:rPr>
            <w:rFonts w:ascii="Times New Roman" w:eastAsia="Times New Roman" w:hAnsi="Times New Roman" w:cs="Times New Roman"/>
          </w:rPr>
          <w:t>http://web.stanford.edu/~csimoiu/doc/traffic-stops.pdf</w:t>
        </w:r>
      </w:hyperlink>
      <w:r>
        <w:rPr>
          <w:rFonts w:ascii="Times New Roman" w:eastAsia="Times New Roman" w:hAnsi="Times New Roman" w:cs="Times New Roman"/>
          <w:spacing w:val="-12"/>
        </w:rPr>
        <w:t xml:space="preserve"> </w:t>
      </w:r>
      <w:r>
        <w:rPr>
          <w:rFonts w:ascii="Times New Roman" w:eastAsia="Times New Roman" w:hAnsi="Times New Roman" w:cs="Times New Roman"/>
        </w:rPr>
        <w:t>[study</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95</w:t>
      </w:r>
      <w:r>
        <w:rPr>
          <w:rFonts w:ascii="Times New Roman" w:eastAsia="Times New Roman" w:hAnsi="Times New Roman" w:cs="Times New Roman"/>
          <w:spacing w:val="-11"/>
        </w:rPr>
        <w:t xml:space="preserve"> </w:t>
      </w:r>
      <w:r>
        <w:rPr>
          <w:rFonts w:ascii="Times New Roman" w:eastAsia="Times New Roman" w:hAnsi="Times New Roman" w:cs="Times New Roman"/>
        </w:rPr>
        <w:t>million</w:t>
      </w:r>
      <w:r>
        <w:rPr>
          <w:rFonts w:ascii="Times New Roman" w:eastAsia="Times New Roman" w:hAnsi="Times New Roman" w:cs="Times New Roman"/>
          <w:spacing w:val="-12"/>
        </w:rPr>
        <w:t xml:space="preserve"> </w:t>
      </w:r>
      <w:r>
        <w:rPr>
          <w:rFonts w:ascii="Times New Roman" w:eastAsia="Times New Roman" w:hAnsi="Times New Roman" w:cs="Times New Roman"/>
        </w:rPr>
        <w:t>traffic</w:t>
      </w:r>
      <w:r>
        <w:rPr>
          <w:rFonts w:ascii="Times New Roman" w:eastAsia="Times New Roman" w:hAnsi="Times New Roman" w:cs="Times New Roman"/>
          <w:spacing w:val="-11"/>
        </w:rPr>
        <w:t xml:space="preserve"> </w:t>
      </w:r>
      <w:r>
        <w:rPr>
          <w:rFonts w:ascii="Times New Roman" w:eastAsia="Times New Roman" w:hAnsi="Times New Roman" w:cs="Times New Roman"/>
        </w:rPr>
        <w:t>stops</w:t>
      </w:r>
      <w:r>
        <w:rPr>
          <w:rFonts w:ascii="Times New Roman" w:eastAsia="Times New Roman" w:hAnsi="Times New Roman" w:cs="Times New Roman"/>
          <w:spacing w:val="-12"/>
        </w:rPr>
        <w:t xml:space="preserve"> </w:t>
      </w:r>
      <w:r>
        <w:rPr>
          <w:rFonts w:ascii="Times New Roman" w:eastAsia="Times New Roman" w:hAnsi="Times New Roman" w:cs="Times New Roman"/>
        </w:rPr>
        <w:t>finding</w:t>
      </w:r>
      <w:r>
        <w:rPr>
          <w:rFonts w:ascii="Times New Roman" w:eastAsia="Times New Roman" w:hAnsi="Times New Roman" w:cs="Times New Roman"/>
          <w:spacing w:val="-11"/>
        </w:rPr>
        <w:t xml:space="preserve"> </w:t>
      </w:r>
      <w:r>
        <w:rPr>
          <w:rFonts w:ascii="Times New Roman" w:eastAsia="Times New Roman" w:hAnsi="Times New Roman" w:cs="Times New Roman"/>
        </w:rPr>
        <w:t>Black</w:t>
      </w:r>
      <w:r>
        <w:rPr>
          <w:rFonts w:ascii="Times New Roman" w:eastAsia="Times New Roman" w:hAnsi="Times New Roman" w:cs="Times New Roman"/>
          <w:spacing w:val="28"/>
          <w:w w:val="99"/>
        </w:rPr>
        <w:t xml:space="preserve"> </w:t>
      </w:r>
      <w:r>
        <w:rPr>
          <w:rFonts w:ascii="Times New Roman" w:eastAsia="Times New Roman" w:hAnsi="Times New Roman" w:cs="Times New Roman"/>
        </w:rPr>
        <w:t>drivers</w:t>
      </w:r>
      <w:r>
        <w:rPr>
          <w:rFonts w:ascii="Times New Roman" w:eastAsia="Times New Roman" w:hAnsi="Times New Roman" w:cs="Times New Roman"/>
          <w:spacing w:val="-7"/>
        </w:rPr>
        <w:t xml:space="preserve"> </w:t>
      </w:r>
      <w:r>
        <w:rPr>
          <w:rFonts w:ascii="Times New Roman" w:eastAsia="Times New Roman" w:hAnsi="Times New Roman" w:cs="Times New Roman"/>
        </w:rPr>
        <w:t>were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more</w:t>
      </w:r>
      <w:r>
        <w:rPr>
          <w:rFonts w:ascii="Times New Roman" w:eastAsia="Times New Roman" w:hAnsi="Times New Roman" w:cs="Times New Roman"/>
          <w:spacing w:val="-6"/>
        </w:rPr>
        <w:t xml:space="preserve"> </w:t>
      </w:r>
      <w:r>
        <w:rPr>
          <w:rFonts w:ascii="Times New Roman" w:eastAsia="Times New Roman" w:hAnsi="Times New Roman" w:cs="Times New Roman"/>
        </w:rPr>
        <w:t>likely</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stopped,</w:t>
      </w:r>
      <w:r>
        <w:rPr>
          <w:rFonts w:ascii="Times New Roman" w:eastAsia="Times New Roman" w:hAnsi="Times New Roman" w:cs="Times New Roman"/>
          <w:spacing w:val="-6"/>
        </w:rPr>
        <w:t xml:space="preserve"> </w:t>
      </w:r>
      <w:r>
        <w:rPr>
          <w:rFonts w:ascii="Times New Roman" w:eastAsia="Times New Roman" w:hAnsi="Times New Roman" w:cs="Times New Roman"/>
        </w:rPr>
        <w:t>ticketed,</w:t>
      </w:r>
      <w:r>
        <w:rPr>
          <w:rFonts w:ascii="Times New Roman" w:eastAsia="Times New Roman" w:hAnsi="Times New Roman" w:cs="Times New Roman"/>
          <w:spacing w:val="-7"/>
        </w:rPr>
        <w:t xml:space="preserve"> </w:t>
      </w:r>
      <w:r>
        <w:rPr>
          <w:rFonts w:ascii="Times New Roman" w:eastAsia="Times New Roman" w:hAnsi="Times New Roman" w:cs="Times New Roman"/>
        </w:rPr>
        <w:t>searched,</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arrested</w:t>
      </w:r>
      <w:r>
        <w:rPr>
          <w:rFonts w:ascii="Times New Roman" w:eastAsia="Times New Roman" w:hAnsi="Times New Roman" w:cs="Times New Roman"/>
          <w:spacing w:val="-6"/>
        </w:rPr>
        <w:t xml:space="preserve"> </w:t>
      </w:r>
      <w:r>
        <w:rPr>
          <w:rFonts w:ascii="Times New Roman" w:eastAsia="Times New Roman" w:hAnsi="Times New Roman" w:cs="Times New Roman"/>
        </w:rPr>
        <w:t>than</w:t>
      </w:r>
      <w:r>
        <w:rPr>
          <w:rFonts w:ascii="Times New Roman" w:eastAsia="Times New Roman" w:hAnsi="Times New Roman" w:cs="Times New Roman"/>
          <w:spacing w:val="-7"/>
        </w:rPr>
        <w:t xml:space="preserve"> </w:t>
      </w:r>
      <w:r>
        <w:rPr>
          <w:rFonts w:ascii="Times New Roman" w:eastAsia="Times New Roman" w:hAnsi="Times New Roman" w:cs="Times New Roman"/>
        </w:rPr>
        <w:t>white</w:t>
      </w:r>
      <w:r>
        <w:rPr>
          <w:rFonts w:ascii="Times New Roman" w:eastAsia="Times New Roman" w:hAnsi="Times New Roman" w:cs="Times New Roman"/>
          <w:spacing w:val="-6"/>
        </w:rPr>
        <w:t xml:space="preserve"> </w:t>
      </w:r>
      <w:r>
        <w:rPr>
          <w:rFonts w:ascii="Times New Roman" w:eastAsia="Times New Roman" w:hAnsi="Times New Roman" w:cs="Times New Roman"/>
        </w:rPr>
        <w:t>drivers,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23"/>
          <w:w w:val="99"/>
        </w:rPr>
        <w:t xml:space="preserve"> </w:t>
      </w:r>
      <w:r>
        <w:rPr>
          <w:rFonts w:ascii="Times New Roman" w:eastAsia="Times New Roman" w:hAnsi="Times New Roman" w:cs="Times New Roman"/>
        </w:rPr>
        <w:t>Hispanic</w:t>
      </w:r>
      <w:r>
        <w:rPr>
          <w:rFonts w:ascii="Times New Roman" w:eastAsia="Times New Roman" w:hAnsi="Times New Roman" w:cs="Times New Roman"/>
          <w:spacing w:val="-7"/>
        </w:rPr>
        <w:t xml:space="preserve"> </w:t>
      </w:r>
      <w:r>
        <w:rPr>
          <w:rFonts w:ascii="Times New Roman" w:eastAsia="Times New Roman" w:hAnsi="Times New Roman" w:cs="Times New Roman"/>
        </w:rPr>
        <w:t>drivers,</w:t>
      </w:r>
      <w:r>
        <w:rPr>
          <w:rFonts w:ascii="Times New Roman" w:eastAsia="Times New Roman" w:hAnsi="Times New Roman" w:cs="Times New Roman"/>
          <w:spacing w:val="-7"/>
        </w:rPr>
        <w:t xml:space="preserve"> </w:t>
      </w:r>
      <w:r>
        <w:rPr>
          <w:rFonts w:ascii="Times New Roman" w:eastAsia="Times New Roman" w:hAnsi="Times New Roman" w:cs="Times New Roman"/>
        </w:rPr>
        <w:t>when</w:t>
      </w:r>
      <w:r>
        <w:rPr>
          <w:rFonts w:ascii="Times New Roman" w:eastAsia="Times New Roman" w:hAnsi="Times New Roman" w:cs="Times New Roman"/>
          <w:spacing w:val="-6"/>
        </w:rPr>
        <w:t xml:space="preserve"> </w:t>
      </w:r>
      <w:r>
        <w:rPr>
          <w:rFonts w:ascii="Times New Roman" w:eastAsia="Times New Roman" w:hAnsi="Times New Roman" w:cs="Times New Roman"/>
        </w:rPr>
        <w:t>stopped,</w:t>
      </w:r>
      <w:r>
        <w:rPr>
          <w:rFonts w:ascii="Times New Roman" w:eastAsia="Times New Roman" w:hAnsi="Times New Roman" w:cs="Times New Roman"/>
          <w:spacing w:val="-7"/>
        </w:rPr>
        <w:t xml:space="preserve"> </w:t>
      </w:r>
      <w:r>
        <w:rPr>
          <w:rFonts w:ascii="Times New Roman" w:eastAsia="Times New Roman" w:hAnsi="Times New Roman" w:cs="Times New Roman"/>
        </w:rPr>
        <w:t>were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rPr>
        <w:t>ore</w:t>
      </w:r>
      <w:r>
        <w:rPr>
          <w:rFonts w:ascii="Times New Roman" w:eastAsia="Times New Roman" w:hAnsi="Times New Roman" w:cs="Times New Roman"/>
          <w:spacing w:val="-7"/>
        </w:rPr>
        <w:t xml:space="preserve"> </w:t>
      </w:r>
      <w:r>
        <w:rPr>
          <w:rFonts w:ascii="Times New Roman" w:eastAsia="Times New Roman" w:hAnsi="Times New Roman" w:cs="Times New Roman"/>
        </w:rPr>
        <w:t>likely</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ticketed,</w:t>
      </w:r>
      <w:r>
        <w:rPr>
          <w:rFonts w:ascii="Times New Roman" w:eastAsia="Times New Roman" w:hAnsi="Times New Roman" w:cs="Times New Roman"/>
          <w:spacing w:val="-7"/>
        </w:rPr>
        <w:t xml:space="preserve"> </w:t>
      </w:r>
      <w:r>
        <w:rPr>
          <w:rFonts w:ascii="Times New Roman" w:eastAsia="Times New Roman" w:hAnsi="Times New Roman" w:cs="Times New Roman"/>
        </w:rPr>
        <w:t>searched,</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arrested</w:t>
      </w:r>
      <w:r>
        <w:rPr>
          <w:rFonts w:ascii="Times New Roman" w:eastAsia="Times New Roman" w:hAnsi="Times New Roman" w:cs="Times New Roman"/>
          <w:spacing w:val="-7"/>
        </w:rPr>
        <w:t xml:space="preserve"> </w:t>
      </w:r>
      <w:r>
        <w:rPr>
          <w:rFonts w:ascii="Times New Roman" w:eastAsia="Times New Roman" w:hAnsi="Times New Roman" w:cs="Times New Roman"/>
        </w:rPr>
        <w:t>than</w:t>
      </w:r>
      <w:r>
        <w:rPr>
          <w:rFonts w:ascii="Times New Roman" w:eastAsia="Times New Roman" w:hAnsi="Times New Roman" w:cs="Times New Roman"/>
          <w:spacing w:val="-6"/>
        </w:rPr>
        <w:t xml:space="preserve"> </w:t>
      </w:r>
      <w:r>
        <w:rPr>
          <w:rFonts w:ascii="Times New Roman" w:eastAsia="Times New Roman" w:hAnsi="Times New Roman" w:cs="Times New Roman"/>
        </w:rPr>
        <w:t>white</w:t>
      </w:r>
      <w:r>
        <w:rPr>
          <w:rFonts w:ascii="Times New Roman" w:eastAsia="Times New Roman" w:hAnsi="Times New Roman" w:cs="Times New Roman"/>
          <w:w w:val="99"/>
        </w:rPr>
        <w:t xml:space="preserve"> </w:t>
      </w:r>
      <w:r>
        <w:rPr>
          <w:rFonts w:ascii="Times New Roman" w:eastAsia="Times New Roman" w:hAnsi="Times New Roman" w:cs="Times New Roman"/>
          <w:spacing w:val="-1"/>
        </w:rPr>
        <w:t>drivers];</w:t>
      </w:r>
      <w:r>
        <w:rPr>
          <w:rFonts w:ascii="Times New Roman" w:eastAsia="Times New Roman" w:hAnsi="Times New Roman" w:cs="Times New Roman"/>
          <w:spacing w:val="-7"/>
        </w:rPr>
        <w:t xml:space="preserve"> </w:t>
      </w:r>
      <w:r>
        <w:rPr>
          <w:rFonts w:ascii="Times New Roman" w:eastAsia="Times New Roman" w:hAnsi="Times New Roman" w:cs="Times New Roman"/>
        </w:rPr>
        <w:t>Robert</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Worden</w:t>
      </w:r>
      <w:r>
        <w:rPr>
          <w:rFonts w:ascii="Times New Roman" w:eastAsia="Times New Roman" w:hAnsi="Times New Roman" w:cs="Times New Roman"/>
          <w:spacing w:val="-6"/>
        </w:rPr>
        <w:t xml:space="preserve"> </w:t>
      </w:r>
      <w:r>
        <w:rPr>
          <w:rFonts w:ascii="Times New Roman" w:eastAsia="Times New Roman" w:hAnsi="Times New Roman" w:cs="Times New Roman"/>
        </w:rPr>
        <w:t>et</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al., </w:t>
      </w:r>
      <w:r>
        <w:rPr>
          <w:rFonts w:ascii="Times New Roman" w:eastAsia="Times New Roman" w:hAnsi="Times New Roman" w:cs="Times New Roman"/>
          <w:i/>
        </w:rPr>
        <w:t>Traffic</w:t>
      </w:r>
      <w:r>
        <w:rPr>
          <w:rFonts w:ascii="Times New Roman" w:eastAsia="Times New Roman" w:hAnsi="Times New Roman" w:cs="Times New Roman"/>
          <w:i/>
          <w:spacing w:val="-6"/>
        </w:rPr>
        <w:t xml:space="preserve"> </w:t>
      </w:r>
      <w:r>
        <w:rPr>
          <w:rFonts w:ascii="Times New Roman" w:eastAsia="Times New Roman" w:hAnsi="Times New Roman" w:cs="Times New Roman"/>
          <w:i/>
        </w:rPr>
        <w:t>Stops</w:t>
      </w:r>
      <w:r>
        <w:rPr>
          <w:rFonts w:ascii="Times New Roman" w:eastAsia="Times New Roman" w:hAnsi="Times New Roman" w:cs="Times New Roman"/>
          <w:i/>
          <w:spacing w:val="-6"/>
        </w:rPr>
        <w:t xml:space="preserve"> </w:t>
      </w:r>
      <w:r>
        <w:rPr>
          <w:rFonts w:ascii="Times New Roman" w:eastAsia="Times New Roman" w:hAnsi="Times New Roman" w:cs="Times New Roman"/>
          <w:i/>
        </w:rPr>
        <w:t>by</w:t>
      </w:r>
      <w:r>
        <w:rPr>
          <w:rFonts w:ascii="Times New Roman" w:eastAsia="Times New Roman" w:hAnsi="Times New Roman" w:cs="Times New Roman"/>
          <w:i/>
          <w:spacing w:val="-6"/>
        </w:rPr>
        <w:t xml:space="preserve"> </w:t>
      </w:r>
      <w:r>
        <w:rPr>
          <w:rFonts w:ascii="Times New Roman" w:eastAsia="Times New Roman" w:hAnsi="Times New Roman" w:cs="Times New Roman"/>
          <w:i/>
        </w:rPr>
        <w:t>Suffolk</w:t>
      </w:r>
      <w:r>
        <w:rPr>
          <w:rFonts w:ascii="Times New Roman" w:eastAsia="Times New Roman" w:hAnsi="Times New Roman" w:cs="Times New Roman"/>
          <w:i/>
          <w:spacing w:val="-6"/>
        </w:rPr>
        <w:t xml:space="preserve"> </w:t>
      </w:r>
      <w:r>
        <w:rPr>
          <w:rFonts w:ascii="Times New Roman" w:eastAsia="Times New Roman" w:hAnsi="Times New Roman" w:cs="Times New Roman"/>
          <w:i/>
        </w:rPr>
        <w:t>County</w:t>
      </w:r>
      <w:r>
        <w:rPr>
          <w:rFonts w:ascii="Times New Roman" w:eastAsia="Times New Roman" w:hAnsi="Times New Roman" w:cs="Times New Roman"/>
          <w:i/>
          <w:spacing w:val="-6"/>
        </w:rPr>
        <w:t xml:space="preserve"> </w:t>
      </w:r>
      <w:r>
        <w:rPr>
          <w:rFonts w:ascii="Times New Roman" w:eastAsia="Times New Roman" w:hAnsi="Times New Roman" w:cs="Times New Roman"/>
          <w:i/>
        </w:rPr>
        <w:t>Police</w:t>
      </w:r>
      <w:r>
        <w:rPr>
          <w:rFonts w:ascii="Times New Roman" w:eastAsia="Times New Roman" w:hAnsi="Times New Roman" w:cs="Times New Roman"/>
          <w:i/>
          <w:spacing w:val="2"/>
        </w:rPr>
        <w:t xml:space="preserve"> </w:t>
      </w:r>
      <w:r>
        <w:rPr>
          <w:rFonts w:ascii="Times New Roman" w:eastAsia="Times New Roman" w:hAnsi="Times New Roman" w:cs="Times New Roman"/>
        </w:rPr>
        <w:t>7,</w:t>
      </w:r>
      <w:r>
        <w:rPr>
          <w:rFonts w:ascii="Times New Roman" w:eastAsia="Times New Roman" w:hAnsi="Times New Roman" w:cs="Times New Roman"/>
          <w:spacing w:val="-6"/>
        </w:rPr>
        <w:t xml:space="preserve"> </w:t>
      </w:r>
      <w:r>
        <w:rPr>
          <w:rFonts w:ascii="Times New Roman" w:eastAsia="Times New Roman" w:hAnsi="Times New Roman" w:cs="Times New Roman"/>
        </w:rPr>
        <w:t>48</w:t>
      </w:r>
      <w:r>
        <w:rPr>
          <w:rFonts w:ascii="Times New Roman" w:eastAsia="Times New Roman" w:hAnsi="Times New Roman" w:cs="Times New Roman"/>
          <w:spacing w:val="-6"/>
        </w:rPr>
        <w:t xml:space="preserve"> </w:t>
      </w:r>
      <w:r>
        <w:rPr>
          <w:rFonts w:ascii="Times New Roman" w:eastAsia="Times New Roman" w:hAnsi="Times New Roman" w:cs="Times New Roman"/>
        </w:rPr>
        <w:t>[Sept.2020],</w:t>
      </w:r>
      <w:r>
        <w:rPr>
          <w:rFonts w:ascii="Times New Roman" w:eastAsia="Times New Roman" w:hAnsi="Times New Roman" w:cs="Times New Roman"/>
          <w:spacing w:val="-6"/>
        </w:rPr>
        <w:t xml:space="preserve"> </w:t>
      </w:r>
      <w:r>
        <w:rPr>
          <w:rFonts w:ascii="Times New Roman" w:eastAsia="Times New Roman" w:hAnsi="Times New Roman" w:cs="Times New Roman"/>
        </w:rPr>
        <w:t>available</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29"/>
          <w:w w:val="99"/>
        </w:rPr>
        <w:t xml:space="preserve"> </w:t>
      </w:r>
      <w:r>
        <w:rPr>
          <w:rFonts w:ascii="Times New Roman" w:eastAsia="Times New Roman" w:hAnsi="Times New Roman" w:cs="Times New Roman"/>
        </w:rPr>
        <w:t>https://suffolkcountyny.gov/Portals/0/formsdocs/police%</w:t>
      </w:r>
      <w:r>
        <w:rPr>
          <w:rFonts w:ascii="Times New Roman" w:eastAsia="Times New Roman" w:hAnsi="Times New Roman" w:cs="Times New Roman"/>
          <w:spacing w:val="-29"/>
        </w:rPr>
        <w:t xml:space="preserve"> </w:t>
      </w:r>
      <w:r>
        <w:rPr>
          <w:rFonts w:ascii="Times New Roman" w:eastAsia="Times New Roman" w:hAnsi="Times New Roman" w:cs="Times New Roman"/>
        </w:rPr>
        <w:t>20reform/Traffic%</w:t>
      </w:r>
      <w:r>
        <w:rPr>
          <w:rFonts w:ascii="Times New Roman" w:eastAsia="Times New Roman" w:hAnsi="Times New Roman" w:cs="Times New Roman"/>
          <w:spacing w:val="-28"/>
        </w:rPr>
        <w:t xml:space="preserve"> </w:t>
      </w:r>
      <w:r>
        <w:rPr>
          <w:rFonts w:ascii="Times New Roman" w:eastAsia="Times New Roman" w:hAnsi="Times New Roman" w:cs="Times New Roman"/>
        </w:rPr>
        <w:t>20Stops%</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20by%</w:t>
      </w:r>
      <w:r>
        <w:rPr>
          <w:rFonts w:ascii="Times New Roman" w:eastAsia="Times New Roman" w:hAnsi="Times New Roman" w:cs="Times New Roman"/>
          <w:spacing w:val="26"/>
          <w:w w:val="99"/>
        </w:rPr>
        <w:t xml:space="preserve"> </w:t>
      </w:r>
      <w:r>
        <w:rPr>
          <w:rFonts w:ascii="Times New Roman" w:eastAsia="Times New Roman" w:hAnsi="Times New Roman" w:cs="Times New Roman"/>
        </w:rPr>
        <w:t>20Suffolk%</w:t>
      </w:r>
      <w:r>
        <w:rPr>
          <w:rFonts w:ascii="Times New Roman" w:eastAsia="Times New Roman" w:hAnsi="Times New Roman" w:cs="Times New Roman"/>
          <w:spacing w:val="-9"/>
        </w:rPr>
        <w:t xml:space="preserve"> </w:t>
      </w:r>
      <w:r>
        <w:rPr>
          <w:rFonts w:ascii="Times New Roman" w:eastAsia="Times New Roman" w:hAnsi="Times New Roman" w:cs="Times New Roman"/>
        </w:rPr>
        <w:t>20County%</w:t>
      </w:r>
      <w:r>
        <w:rPr>
          <w:rFonts w:ascii="Times New Roman" w:eastAsia="Times New Roman" w:hAnsi="Times New Roman" w:cs="Times New Roman"/>
          <w:spacing w:val="-8"/>
        </w:rPr>
        <w:t xml:space="preserve"> </w:t>
      </w:r>
      <w:r>
        <w:rPr>
          <w:rFonts w:ascii="Times New Roman" w:eastAsia="Times New Roman" w:hAnsi="Times New Roman" w:cs="Times New Roman"/>
        </w:rPr>
        <w:t>20Police%</w:t>
      </w:r>
      <w:r>
        <w:rPr>
          <w:rFonts w:ascii="Times New Roman" w:eastAsia="Times New Roman" w:hAnsi="Times New Roman" w:cs="Times New Roman"/>
          <w:spacing w:val="-9"/>
        </w:rPr>
        <w:t xml:space="preserve"> </w:t>
      </w:r>
      <w:r>
        <w:rPr>
          <w:rFonts w:ascii="Times New Roman" w:eastAsia="Times New Roman" w:hAnsi="Times New Roman" w:cs="Times New Roman"/>
        </w:rPr>
        <w:t>2010.19.2020.pdf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[study</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over</w:t>
      </w:r>
      <w:r>
        <w:rPr>
          <w:rFonts w:ascii="Times New Roman" w:eastAsia="Times New Roman" w:hAnsi="Times New Roman" w:cs="Times New Roman"/>
          <w:spacing w:val="-9"/>
        </w:rPr>
        <w:t xml:space="preserve"> </w:t>
      </w:r>
      <w:r>
        <w:rPr>
          <w:rFonts w:ascii="Times New Roman" w:eastAsia="Times New Roman" w:hAnsi="Times New Roman" w:cs="Times New Roman"/>
        </w:rPr>
        <w:t>130,000</w:t>
      </w:r>
      <w:r>
        <w:rPr>
          <w:rFonts w:ascii="Times New Roman" w:eastAsia="Times New Roman" w:hAnsi="Times New Roman" w:cs="Times New Roman"/>
          <w:spacing w:val="-8"/>
        </w:rPr>
        <w:t xml:space="preserve"> </w:t>
      </w:r>
      <w:r>
        <w:rPr>
          <w:rFonts w:ascii="Times New Roman" w:eastAsia="Times New Roman" w:hAnsi="Times New Roman" w:cs="Times New Roman"/>
        </w:rPr>
        <w:t>traffic</w:t>
      </w:r>
      <w:r>
        <w:rPr>
          <w:rFonts w:ascii="Times New Roman" w:eastAsia="Times New Roman" w:hAnsi="Times New Roman" w:cs="Times New Roman"/>
          <w:spacing w:val="-9"/>
        </w:rPr>
        <w:t xml:space="preserve"> </w:t>
      </w:r>
      <w:r>
        <w:rPr>
          <w:rFonts w:ascii="Times New Roman" w:eastAsia="Times New Roman" w:hAnsi="Times New Roman" w:cs="Times New Roman"/>
        </w:rPr>
        <w:t>stops</w:t>
      </w:r>
      <w:r>
        <w:rPr>
          <w:rFonts w:ascii="Times New Roman" w:eastAsia="Times New Roman" w:hAnsi="Times New Roman" w:cs="Times New Roman"/>
          <w:spacing w:val="-8"/>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Suffolk</w:t>
      </w:r>
      <w:r>
        <w:rPr>
          <w:rFonts w:ascii="Times New Roman" w:eastAsia="Times New Roman" w:hAnsi="Times New Roman" w:cs="Times New Roman"/>
          <w:spacing w:val="30"/>
          <w:w w:val="99"/>
        </w:rPr>
        <w:t xml:space="preserve"> </w:t>
      </w:r>
      <w:r>
        <w:rPr>
          <w:rFonts w:ascii="Times New Roman" w:eastAsia="Times New Roman" w:hAnsi="Times New Roman" w:cs="Times New Roman"/>
        </w:rPr>
        <w:t>police</w:t>
      </w:r>
      <w:r>
        <w:rPr>
          <w:rFonts w:ascii="Times New Roman" w:eastAsia="Times New Roman" w:hAnsi="Times New Roman" w:cs="Times New Roman"/>
          <w:spacing w:val="-7"/>
        </w:rPr>
        <w:t xml:space="preserve"> </w:t>
      </w:r>
      <w:r>
        <w:rPr>
          <w:rFonts w:ascii="Times New Roman" w:eastAsia="Times New Roman" w:hAnsi="Times New Roman" w:cs="Times New Roman"/>
        </w:rPr>
        <w:t>finding</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6"/>
        </w:rPr>
        <w:t xml:space="preserve"> </w:t>
      </w:r>
      <w:r>
        <w:rPr>
          <w:rFonts w:ascii="Times New Roman" w:eastAsia="Times New Roman" w:hAnsi="Times New Roman" w:cs="Times New Roman"/>
        </w:rPr>
        <w:t>compared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white</w:t>
      </w:r>
      <w:r>
        <w:rPr>
          <w:rFonts w:ascii="Times New Roman" w:eastAsia="Times New Roman" w:hAnsi="Times New Roman" w:cs="Times New Roman"/>
          <w:spacing w:val="-6"/>
        </w:rPr>
        <w:t xml:space="preserve"> </w:t>
      </w:r>
      <w:r>
        <w:rPr>
          <w:rFonts w:ascii="Times New Roman" w:eastAsia="Times New Roman" w:hAnsi="Times New Roman" w:cs="Times New Roman"/>
        </w:rPr>
        <w:t>drivers,</w:t>
      </w:r>
      <w:r>
        <w:rPr>
          <w:rFonts w:ascii="Times New Roman" w:eastAsia="Times New Roman" w:hAnsi="Times New Roman" w:cs="Times New Roman"/>
          <w:spacing w:val="-6"/>
        </w:rPr>
        <w:t xml:space="preserve"> </w:t>
      </w:r>
      <w:r>
        <w:rPr>
          <w:rFonts w:ascii="Times New Roman" w:eastAsia="Times New Roman" w:hAnsi="Times New Roman" w:cs="Times New Roman"/>
        </w:rPr>
        <w:t>Black</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Hispanic</w:t>
      </w:r>
      <w:r>
        <w:rPr>
          <w:rFonts w:ascii="Times New Roman" w:eastAsia="Times New Roman" w:hAnsi="Times New Roman" w:cs="Times New Roman"/>
          <w:spacing w:val="-6"/>
        </w:rPr>
        <w:t xml:space="preserve"> </w:t>
      </w:r>
      <w:r>
        <w:rPr>
          <w:rFonts w:ascii="Times New Roman" w:eastAsia="Times New Roman" w:hAnsi="Times New Roman" w:cs="Times New Roman"/>
        </w:rPr>
        <w:t>drivers</w:t>
      </w:r>
      <w:r>
        <w:rPr>
          <w:rFonts w:ascii="Times New Roman" w:eastAsia="Times New Roman" w:hAnsi="Times New Roman" w:cs="Times New Roman"/>
          <w:spacing w:val="-6"/>
        </w:rPr>
        <w:t xml:space="preserve"> </w:t>
      </w:r>
      <w:r>
        <w:rPr>
          <w:rFonts w:ascii="Times New Roman" w:eastAsia="Times New Roman" w:hAnsi="Times New Roman" w:cs="Times New Roman"/>
        </w:rPr>
        <w:t>were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more</w:t>
      </w:r>
      <w:r>
        <w:rPr>
          <w:rFonts w:ascii="Times New Roman" w:eastAsia="Times New Roman" w:hAnsi="Times New Roman" w:cs="Times New Roman"/>
          <w:spacing w:val="-7"/>
        </w:rPr>
        <w:t xml:space="preserve"> </w:t>
      </w:r>
      <w:r>
        <w:rPr>
          <w:rFonts w:ascii="Times New Roman" w:eastAsia="Times New Roman" w:hAnsi="Times New Roman" w:cs="Times New Roman"/>
        </w:rPr>
        <w:t>likely</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rPr>
        <w:t>stopped</w:t>
      </w:r>
      <w:r>
        <w:rPr>
          <w:rFonts w:ascii="Times New Roman" w:eastAsia="Times New Roman" w:hAnsi="Times New Roman" w:cs="Times New Roman"/>
          <w:spacing w:val="25"/>
          <w:w w:val="99"/>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equipment</w:t>
      </w:r>
      <w:r>
        <w:rPr>
          <w:rFonts w:ascii="Times New Roman" w:eastAsia="Times New Roman" w:hAnsi="Times New Roman" w:cs="Times New Roman"/>
          <w:spacing w:val="-6"/>
        </w:rPr>
        <w:t xml:space="preserve"> </w:t>
      </w:r>
      <w:r>
        <w:rPr>
          <w:rFonts w:ascii="Times New Roman" w:eastAsia="Times New Roman" w:hAnsi="Times New Roman" w:cs="Times New Roman"/>
        </w:rPr>
        <w:t>violations,</w:t>
      </w:r>
      <w:r>
        <w:rPr>
          <w:rFonts w:ascii="Times New Roman" w:eastAsia="Times New Roman" w:hAnsi="Times New Roman" w:cs="Times New Roman"/>
          <w:spacing w:val="-6"/>
        </w:rPr>
        <w:t xml:space="preserve"> </w:t>
      </w:r>
      <w:r>
        <w:rPr>
          <w:rFonts w:ascii="Times New Roman" w:eastAsia="Times New Roman" w:hAnsi="Times New Roman" w:cs="Times New Roman"/>
        </w:rPr>
        <w:t>Black</w:t>
      </w:r>
      <w:r>
        <w:rPr>
          <w:rFonts w:ascii="Times New Roman" w:eastAsia="Times New Roman" w:hAnsi="Times New Roman" w:cs="Times New Roman"/>
          <w:spacing w:val="-7"/>
        </w:rPr>
        <w:t xml:space="preserve"> </w:t>
      </w:r>
      <w:r>
        <w:rPr>
          <w:rFonts w:ascii="Times New Roman" w:eastAsia="Times New Roman" w:hAnsi="Times New Roman" w:cs="Times New Roman"/>
        </w:rPr>
        <w:t>drivers</w:t>
      </w:r>
      <w:r>
        <w:rPr>
          <w:rFonts w:ascii="Times New Roman" w:eastAsia="Times New Roman" w:hAnsi="Times New Roman" w:cs="Times New Roman"/>
          <w:spacing w:val="-6"/>
        </w:rPr>
        <w:t xml:space="preserve"> </w:t>
      </w:r>
      <w:r>
        <w:rPr>
          <w:rFonts w:ascii="Times New Roman" w:eastAsia="Times New Roman" w:hAnsi="Times New Roman" w:cs="Times New Roman"/>
        </w:rPr>
        <w:t>were</w:t>
      </w:r>
      <w:r>
        <w:rPr>
          <w:rFonts w:ascii="Times New Roman" w:eastAsia="Times New Roman" w:hAnsi="Times New Roman" w:cs="Times New Roman"/>
          <w:spacing w:val="-6"/>
        </w:rPr>
        <w:t xml:space="preserve"> </w:t>
      </w:r>
      <w:r>
        <w:rPr>
          <w:rFonts w:ascii="Times New Roman" w:eastAsia="Times New Roman" w:hAnsi="Times New Roman" w:cs="Times New Roman"/>
        </w:rPr>
        <w:t>over</w:t>
      </w:r>
      <w:r>
        <w:rPr>
          <w:rFonts w:ascii="Times New Roman" w:eastAsia="Times New Roman" w:hAnsi="Times New Roman" w:cs="Times New Roman"/>
          <w:spacing w:val="-7"/>
        </w:rPr>
        <w:t xml:space="preserve"> </w:t>
      </w:r>
      <w:r>
        <w:rPr>
          <w:rFonts w:ascii="Times New Roman" w:eastAsia="Times New Roman" w:hAnsi="Times New Roman" w:cs="Times New Roman"/>
        </w:rPr>
        <w:t>three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times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more</w:t>
      </w:r>
      <w:r>
        <w:rPr>
          <w:rFonts w:ascii="Times New Roman" w:eastAsia="Times New Roman" w:hAnsi="Times New Roman" w:cs="Times New Roman"/>
          <w:spacing w:val="-7"/>
        </w:rPr>
        <w:t xml:space="preserve"> </w:t>
      </w:r>
      <w:r>
        <w:rPr>
          <w:rFonts w:ascii="Times New Roman" w:eastAsia="Times New Roman" w:hAnsi="Times New Roman" w:cs="Times New Roman"/>
        </w:rPr>
        <w:t>likely</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subjected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physical</w:t>
      </w:r>
      <w:r>
        <w:rPr>
          <w:rFonts w:ascii="Times New Roman" w:eastAsia="Times New Roman" w:hAnsi="Times New Roman" w:cs="Times New Roman"/>
          <w:spacing w:val="-5"/>
        </w:rPr>
        <w:t xml:space="preserve"> </w:t>
      </w:r>
      <w:r>
        <w:rPr>
          <w:rFonts w:ascii="Times New Roman" w:eastAsia="Times New Roman" w:hAnsi="Times New Roman" w:cs="Times New Roman"/>
        </w:rPr>
        <w:t>force,</w:t>
      </w:r>
      <w:r>
        <w:rPr>
          <w:rFonts w:ascii="Times New Roman" w:eastAsia="Times New Roman" w:hAnsi="Times New Roman" w:cs="Times New Roman"/>
          <w:spacing w:val="33"/>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Hispanic</w:t>
      </w:r>
      <w:r>
        <w:rPr>
          <w:rFonts w:ascii="Times New Roman" w:eastAsia="Times New Roman" w:hAnsi="Times New Roman" w:cs="Times New Roman"/>
          <w:spacing w:val="-6"/>
        </w:rPr>
        <w:t xml:space="preserve"> </w:t>
      </w:r>
      <w:r>
        <w:rPr>
          <w:rFonts w:ascii="Times New Roman" w:eastAsia="Times New Roman" w:hAnsi="Times New Roman" w:cs="Times New Roman"/>
        </w:rPr>
        <w:t>drivers</w:t>
      </w:r>
      <w:r>
        <w:rPr>
          <w:rFonts w:ascii="Times New Roman" w:eastAsia="Times New Roman" w:hAnsi="Times New Roman" w:cs="Times New Roman"/>
          <w:spacing w:val="-5"/>
        </w:rPr>
        <w:t xml:space="preserve"> </w:t>
      </w:r>
      <w:r>
        <w:rPr>
          <w:rFonts w:ascii="Times New Roman" w:eastAsia="Times New Roman" w:hAnsi="Times New Roman" w:cs="Times New Roman"/>
        </w:rPr>
        <w:t>were</w:t>
      </w:r>
      <w:r>
        <w:rPr>
          <w:rFonts w:ascii="Times New Roman" w:eastAsia="Times New Roman" w:hAnsi="Times New Roman" w:cs="Times New Roman"/>
          <w:spacing w:val="-6"/>
        </w:rPr>
        <w:t xml:space="preserve"> </w:t>
      </w:r>
      <w:r>
        <w:rPr>
          <w:rFonts w:ascii="Times New Roman" w:eastAsia="Times New Roman" w:hAnsi="Times New Roman" w:cs="Times New Roman"/>
        </w:rPr>
        <w:t>16%</w:t>
      </w:r>
      <w:r>
        <w:rPr>
          <w:rFonts w:ascii="Times New Roman" w:eastAsia="Times New Roman" w:hAnsi="Times New Roman" w:cs="Times New Roman"/>
          <w:spacing w:val="-6"/>
        </w:rPr>
        <w:t xml:space="preserve"> </w:t>
      </w:r>
      <w:r>
        <w:rPr>
          <w:rFonts w:ascii="Times New Roman" w:eastAsia="Times New Roman" w:hAnsi="Times New Roman" w:cs="Times New Roman"/>
        </w:rPr>
        <w:t>more</w:t>
      </w:r>
      <w:r>
        <w:rPr>
          <w:rFonts w:ascii="Times New Roman" w:eastAsia="Times New Roman" w:hAnsi="Times New Roman" w:cs="Times New Roman"/>
          <w:spacing w:val="-5"/>
        </w:rPr>
        <w:t xml:space="preserve"> </w:t>
      </w:r>
      <w:r>
        <w:rPr>
          <w:rFonts w:ascii="Times New Roman" w:eastAsia="Times New Roman" w:hAnsi="Times New Roman" w:cs="Times New Roman"/>
        </w:rPr>
        <w:t>likely</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searched</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16%</w:t>
      </w:r>
      <w:r>
        <w:rPr>
          <w:rFonts w:ascii="Times New Roman" w:eastAsia="Times New Roman" w:hAnsi="Times New Roman" w:cs="Times New Roman"/>
          <w:spacing w:val="-5"/>
        </w:rPr>
        <w:t xml:space="preserve"> </w:t>
      </w:r>
      <w:r>
        <w:rPr>
          <w:rFonts w:ascii="Times New Roman" w:eastAsia="Times New Roman" w:hAnsi="Times New Roman" w:cs="Times New Roman"/>
        </w:rPr>
        <w:t>more</w:t>
      </w:r>
      <w:r>
        <w:rPr>
          <w:rFonts w:ascii="Times New Roman" w:eastAsia="Times New Roman" w:hAnsi="Times New Roman" w:cs="Times New Roman"/>
          <w:spacing w:val="-6"/>
        </w:rPr>
        <w:t xml:space="preserve"> </w:t>
      </w:r>
      <w:r>
        <w:rPr>
          <w:rFonts w:ascii="Times New Roman" w:eastAsia="Times New Roman" w:hAnsi="Times New Roman" w:cs="Times New Roman"/>
        </w:rPr>
        <w:t>likely</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arrested];</w:t>
      </w:r>
      <w:r>
        <w:rPr>
          <w:rFonts w:ascii="Times New Roman" w:eastAsia="Times New Roman" w:hAnsi="Times New Roman" w:cs="Times New Roman"/>
          <w:spacing w:val="-5"/>
        </w:rPr>
        <w:t xml:space="preserve"> </w:t>
      </w:r>
      <w:r>
        <w:rPr>
          <w:rFonts w:ascii="Times New Roman" w:eastAsia="Times New Roman" w:hAnsi="Times New Roman" w:cs="Times New Roman"/>
        </w:rPr>
        <w:t>New</w:t>
      </w:r>
      <w:r>
        <w:rPr>
          <w:rFonts w:ascii="Times New Roman" w:eastAsia="Times New Roman" w:hAnsi="Times New Roman" w:cs="Times New Roman"/>
          <w:spacing w:val="-1"/>
        </w:rPr>
        <w:t xml:space="preserve"> </w:t>
      </w:r>
      <w:r>
        <w:rPr>
          <w:rFonts w:ascii="Times New Roman" w:eastAsia="Times New Roman" w:hAnsi="Times New Roman" w:cs="Times New Roman"/>
          <w:spacing w:val="13"/>
        </w:rPr>
        <w:t xml:space="preserve">  </w:t>
      </w:r>
      <w:r>
        <w:rPr>
          <w:rFonts w:ascii="Times New Roman" w:eastAsia="Times New Roman" w:hAnsi="Times New Roman" w:cs="Times New Roman"/>
        </w:rPr>
        <w:t>York</w:t>
      </w:r>
      <w:r>
        <w:rPr>
          <w:rFonts w:ascii="Times New Roman" w:eastAsia="Times New Roman" w:hAnsi="Times New Roman" w:cs="Times New Roman"/>
          <w:spacing w:val="-7"/>
        </w:rPr>
        <w:t xml:space="preserve"> </w:t>
      </w:r>
      <w:r>
        <w:rPr>
          <w:rFonts w:ascii="Times New Roman" w:eastAsia="Times New Roman" w:hAnsi="Times New Roman" w:cs="Times New Roman"/>
        </w:rPr>
        <w:t>Law</w:t>
      </w:r>
      <w:r>
        <w:rPr>
          <w:rFonts w:ascii="Times New Roman" w:eastAsia="Times New Roman" w:hAnsi="Times New Roman" w:cs="Times New Roman"/>
          <w:spacing w:val="-7"/>
        </w:rPr>
        <w:t xml:space="preserve"> </w:t>
      </w: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Racial</w:t>
      </w:r>
      <w:r>
        <w:rPr>
          <w:rFonts w:ascii="Times New Roman" w:eastAsia="Times New Roman" w:hAnsi="Times New Roman" w:cs="Times New Roman"/>
          <w:spacing w:val="-7"/>
        </w:rPr>
        <w:t xml:space="preserve"> </w:t>
      </w:r>
      <w:r>
        <w:rPr>
          <w:rFonts w:ascii="Times New Roman" w:eastAsia="Times New Roman" w:hAnsi="Times New Roman" w:cs="Times New Roman"/>
        </w:rPr>
        <w:t>Justice</w:t>
      </w:r>
      <w:r>
        <w:rPr>
          <w:rFonts w:ascii="Times New Roman" w:eastAsia="Times New Roman" w:hAnsi="Times New Roman" w:cs="Times New Roman"/>
          <w:spacing w:val="-6"/>
        </w:rPr>
        <w:t xml:space="preserve"> </w:t>
      </w:r>
      <w:r>
        <w:rPr>
          <w:rFonts w:ascii="Times New Roman" w:eastAsia="Times New Roman" w:hAnsi="Times New Roman" w:cs="Times New Roman"/>
        </w:rPr>
        <w:t>Project,</w:t>
      </w:r>
      <w:r>
        <w:rPr>
          <w:rFonts w:ascii="Times New Roman" w:eastAsia="Times New Roman" w:hAnsi="Times New Roman" w:cs="Times New Roman"/>
          <w:spacing w:val="-2"/>
        </w:rPr>
        <w:t xml:space="preserve"> </w:t>
      </w:r>
      <w:r>
        <w:rPr>
          <w:rFonts w:ascii="Times New Roman" w:eastAsia="Times New Roman" w:hAnsi="Times New Roman" w:cs="Times New Roman"/>
          <w:i/>
        </w:rPr>
        <w:t>Driving</w:t>
      </w:r>
      <w:r>
        <w:rPr>
          <w:rFonts w:ascii="Times New Roman" w:eastAsia="Times New Roman" w:hAnsi="Times New Roman" w:cs="Times New Roman"/>
          <w:i/>
          <w:spacing w:val="-7"/>
        </w:rPr>
        <w:t xml:space="preserve"> </w:t>
      </w:r>
      <w:r>
        <w:rPr>
          <w:rFonts w:ascii="Times New Roman" w:eastAsia="Times New Roman" w:hAnsi="Times New Roman" w:cs="Times New Roman"/>
          <w:i/>
        </w:rPr>
        <w:t>while</w:t>
      </w:r>
      <w:r>
        <w:rPr>
          <w:rFonts w:ascii="Times New Roman" w:eastAsia="Times New Roman" w:hAnsi="Times New Roman" w:cs="Times New Roman"/>
          <w:i/>
          <w:spacing w:val="-7"/>
        </w:rPr>
        <w:t xml:space="preserve"> </w:t>
      </w:r>
      <w:r>
        <w:rPr>
          <w:rFonts w:ascii="Times New Roman" w:eastAsia="Times New Roman" w:hAnsi="Times New Roman" w:cs="Times New Roman"/>
          <w:i/>
        </w:rPr>
        <w:t>Black</w:t>
      </w:r>
      <w:r>
        <w:rPr>
          <w:rFonts w:ascii="Times New Roman" w:eastAsia="Times New Roman" w:hAnsi="Times New Roman" w:cs="Times New Roman"/>
          <w:i/>
          <w:spacing w:val="-6"/>
        </w:rPr>
        <w:t xml:space="preserve"> </w:t>
      </w:r>
      <w:r>
        <w:rPr>
          <w:rFonts w:ascii="Times New Roman" w:eastAsia="Times New Roman" w:hAnsi="Times New Roman" w:cs="Times New Roman"/>
          <w:i/>
        </w:rPr>
        <w:t>and</w:t>
      </w:r>
      <w:r>
        <w:rPr>
          <w:rFonts w:ascii="Times New Roman" w:eastAsia="Times New Roman" w:hAnsi="Times New Roman" w:cs="Times New Roman"/>
          <w:i/>
          <w:spacing w:val="-7"/>
        </w:rPr>
        <w:t xml:space="preserve"> </w:t>
      </w:r>
      <w:r>
        <w:rPr>
          <w:rFonts w:ascii="Times New Roman" w:eastAsia="Times New Roman" w:hAnsi="Times New Roman" w:cs="Times New Roman"/>
          <w:i/>
        </w:rPr>
        <w:t>Latinx:</w:t>
      </w:r>
      <w:r>
        <w:rPr>
          <w:rFonts w:ascii="Times New Roman" w:eastAsia="Times New Roman" w:hAnsi="Times New Roman" w:cs="Times New Roman"/>
          <w:i/>
          <w:spacing w:val="-6"/>
        </w:rPr>
        <w:t xml:space="preserve"> </w:t>
      </w:r>
      <w:r>
        <w:rPr>
          <w:rFonts w:ascii="Times New Roman" w:eastAsia="Times New Roman" w:hAnsi="Times New Roman" w:cs="Times New Roman"/>
          <w:i/>
        </w:rPr>
        <w:t>Stops,</w:t>
      </w:r>
      <w:r>
        <w:rPr>
          <w:rFonts w:ascii="Times New Roman" w:eastAsia="Times New Roman" w:hAnsi="Times New Roman" w:cs="Times New Roman"/>
          <w:i/>
          <w:spacing w:val="-7"/>
        </w:rPr>
        <w:t xml:space="preserve"> </w:t>
      </w:r>
      <w:r>
        <w:rPr>
          <w:rFonts w:ascii="Times New Roman" w:eastAsia="Times New Roman" w:hAnsi="Times New Roman" w:cs="Times New Roman"/>
          <w:i/>
        </w:rPr>
        <w:t>Fines,</w:t>
      </w:r>
      <w:r>
        <w:rPr>
          <w:rFonts w:ascii="Times New Roman" w:eastAsia="Times New Roman" w:hAnsi="Times New Roman" w:cs="Times New Roman"/>
          <w:i/>
          <w:spacing w:val="-6"/>
        </w:rPr>
        <w:t xml:space="preserve"> </w:t>
      </w:r>
      <w:r>
        <w:rPr>
          <w:rFonts w:ascii="Times New Roman" w:eastAsia="Times New Roman" w:hAnsi="Times New Roman" w:cs="Times New Roman"/>
          <w:i/>
        </w:rPr>
        <w:t>Fees,</w:t>
      </w:r>
      <w:r>
        <w:rPr>
          <w:rFonts w:ascii="Times New Roman" w:eastAsia="Times New Roman" w:hAnsi="Times New Roman" w:cs="Times New Roman"/>
          <w:i/>
          <w:spacing w:val="-7"/>
        </w:rPr>
        <w:t xml:space="preserve"> </w:t>
      </w:r>
      <w:r>
        <w:rPr>
          <w:rFonts w:ascii="Times New Roman" w:eastAsia="Times New Roman" w:hAnsi="Times New Roman" w:cs="Times New Roman"/>
          <w:i/>
        </w:rPr>
        <w:t>and</w:t>
      </w:r>
    </w:p>
    <w:p w14:paraId="3A1E2C5B" w14:textId="77777777" w:rsidR="009206FB" w:rsidRDefault="009206FB">
      <w:pPr>
        <w:spacing w:line="241" w:lineRule="auto"/>
        <w:rPr>
          <w:rFonts w:ascii="Times New Roman" w:eastAsia="Times New Roman" w:hAnsi="Times New Roman" w:cs="Times New Roman"/>
        </w:rPr>
        <w:sectPr w:rsidR="009206FB">
          <w:pgSz w:w="12240" w:h="15840"/>
          <w:pgMar w:top="1400" w:right="1340" w:bottom="280" w:left="1320" w:header="720" w:footer="720" w:gutter="0"/>
          <w:cols w:space="720"/>
        </w:sectPr>
      </w:pPr>
    </w:p>
    <w:p w14:paraId="32986950" w14:textId="77777777" w:rsidR="009206FB" w:rsidRDefault="00000000">
      <w:pPr>
        <w:pStyle w:val="BodyText"/>
        <w:spacing w:before="55"/>
      </w:pPr>
      <w:r>
        <w:lastRenderedPageBreak/>
        <w:t>New</w:t>
      </w:r>
      <w:r>
        <w:rPr>
          <w:spacing w:val="-1"/>
        </w:rPr>
        <w:t xml:space="preserve"> </w:t>
      </w:r>
      <w:r>
        <w:t>York Court of Appeals Judges</w:t>
      </w:r>
      <w:r>
        <w:rPr>
          <w:position w:val="10"/>
          <w:sz w:val="14"/>
          <w:szCs w:val="14"/>
        </w:rPr>
        <w:t>2</w:t>
      </w:r>
      <w:r>
        <w:rPr>
          <w:spacing w:val="27"/>
          <w:position w:val="10"/>
          <w:sz w:val="14"/>
          <w:szCs w:val="14"/>
        </w:rPr>
        <w:t xml:space="preserve"> </w:t>
      </w:r>
      <w:r>
        <w:t xml:space="preserve">– on </w:t>
      </w:r>
      <w:r>
        <w:rPr>
          <w:spacing w:val="-1"/>
        </w:rPr>
        <w:t>information</w:t>
      </w:r>
      <w:r>
        <w:t xml:space="preserve"> and belief, no data is maintained </w:t>
      </w:r>
      <w:proofErr w:type="gramStart"/>
      <w:r>
        <w:t>showing</w:t>
      </w:r>
      <w:proofErr w:type="gramEnd"/>
    </w:p>
    <w:p w14:paraId="1C0CFC21" w14:textId="77777777" w:rsidR="009206FB" w:rsidRDefault="009206FB">
      <w:pPr>
        <w:spacing w:before="6"/>
        <w:rPr>
          <w:rFonts w:ascii="Times New Roman" w:eastAsia="Times New Roman" w:hAnsi="Times New Roman" w:cs="Times New Roman"/>
          <w:sz w:val="19"/>
          <w:szCs w:val="19"/>
        </w:rPr>
      </w:pPr>
    </w:p>
    <w:p w14:paraId="39313E34" w14:textId="77777777" w:rsidR="009206FB" w:rsidRDefault="00000000">
      <w:pPr>
        <w:pStyle w:val="BodyText"/>
        <w:spacing w:before="59" w:line="486" w:lineRule="auto"/>
        <w:ind w:right="520"/>
      </w:pPr>
      <w:r>
        <w:t xml:space="preserve">whether law </w:t>
      </w:r>
      <w:r>
        <w:rPr>
          <w:spacing w:val="-1"/>
        </w:rPr>
        <w:t>enforcement</w:t>
      </w:r>
      <w:r>
        <w:t xml:space="preserve"> does </w:t>
      </w:r>
      <w:r>
        <w:rPr>
          <w:u w:val="single" w:color="000000"/>
        </w:rPr>
        <w:t>not</w:t>
      </w:r>
      <w:r w:rsidRPr="006B526F">
        <w:rPr>
          <w:u w:color="000000"/>
        </w:rPr>
        <w:t xml:space="preserve"> </w:t>
      </w:r>
      <w:r>
        <w:t>enforce the traffic laws against similarly situated white</w:t>
      </w:r>
      <w:r>
        <w:rPr>
          <w:spacing w:val="26"/>
        </w:rPr>
        <w:t xml:space="preserve"> </w:t>
      </w:r>
      <w:r>
        <w:t>drivers.</w:t>
      </w:r>
    </w:p>
    <w:p w14:paraId="312C1DEB" w14:textId="77777777" w:rsidR="009206FB" w:rsidRDefault="00000000">
      <w:pPr>
        <w:pStyle w:val="BodyText"/>
        <w:tabs>
          <w:tab w:val="left" w:pos="1559"/>
        </w:tabs>
        <w:spacing w:before="10"/>
        <w:ind w:left="840"/>
      </w:pPr>
      <w:r>
        <w:t>x.</w:t>
      </w:r>
      <w:r>
        <w:tab/>
        <w:t>The Court of Appeals has stated that “[l]</w:t>
      </w:r>
      <w:proofErr w:type="spellStart"/>
      <w:r>
        <w:t>atittude</w:t>
      </w:r>
      <w:proofErr w:type="spellEnd"/>
      <w:r>
        <w:t xml:space="preserve"> should be allowed in this</w:t>
      </w:r>
    </w:p>
    <w:p w14:paraId="04848FB9" w14:textId="77777777" w:rsidR="009206FB" w:rsidRDefault="009206FB">
      <w:pPr>
        <w:spacing w:before="6"/>
        <w:rPr>
          <w:rFonts w:ascii="Times New Roman" w:eastAsia="Times New Roman" w:hAnsi="Times New Roman" w:cs="Times New Roman"/>
          <w:sz w:val="19"/>
          <w:szCs w:val="19"/>
        </w:rPr>
      </w:pPr>
    </w:p>
    <w:p w14:paraId="6C8A6D64" w14:textId="77777777" w:rsidR="009206FB" w:rsidRDefault="00000000">
      <w:pPr>
        <w:pStyle w:val="BodyText"/>
        <w:spacing w:before="59" w:line="486" w:lineRule="auto"/>
        <w:ind w:right="143"/>
      </w:pPr>
      <w:r>
        <w:rPr>
          <w:spacing w:val="-1"/>
        </w:rPr>
        <w:t>complex</w:t>
      </w:r>
      <w:r>
        <w:t xml:space="preserve"> area of proof.”  </w:t>
      </w:r>
      <w:r>
        <w:rPr>
          <w:u w:val="single" w:color="000000"/>
        </w:rPr>
        <w:t>K</w:t>
      </w:r>
      <w:r w:rsidRPr="006B526F">
        <w:rPr>
          <w:u w:val="single"/>
        </w:rPr>
        <w:t>lein</w:t>
      </w:r>
      <w:r>
        <w:t xml:space="preserve">, 46 N.Y.2d at 693.  In </w:t>
      </w:r>
      <w:r>
        <w:rPr>
          <w:spacing w:val="-1"/>
          <w:u w:val="single" w:color="000000"/>
        </w:rPr>
        <w:t>Commonwealth</w:t>
      </w:r>
      <w:r>
        <w:rPr>
          <w:u w:val="single" w:color="000000"/>
        </w:rPr>
        <w:t xml:space="preserve"> v. L</w:t>
      </w:r>
      <w:r w:rsidRPr="006B526F">
        <w:rPr>
          <w:u w:val="single"/>
        </w:rPr>
        <w:t>ong</w:t>
      </w:r>
      <w:r>
        <w:t>, 485 Mass. 711</w:t>
      </w:r>
      <w:r>
        <w:rPr>
          <w:spacing w:val="29"/>
        </w:rPr>
        <w:t xml:space="preserve"> </w:t>
      </w:r>
      <w:r>
        <w:t>(2020), the Massachusetts high court attacked this very problem</w:t>
      </w:r>
      <w:r>
        <w:rPr>
          <w:spacing w:val="9"/>
        </w:rPr>
        <w:t xml:space="preserve"> </w:t>
      </w:r>
      <w:r>
        <w:t>in the context of racial profiling in traffic stops.  Recognizing that “the right of drivers to be free from</w:t>
      </w:r>
      <w:r>
        <w:rPr>
          <w:spacing w:val="6"/>
        </w:rPr>
        <w:t xml:space="preserve"> </w:t>
      </w:r>
      <w:r>
        <w:t>racial profiling will remain</w:t>
      </w:r>
      <w:r>
        <w:rPr>
          <w:spacing w:val="23"/>
        </w:rPr>
        <w:t xml:space="preserve"> </w:t>
      </w:r>
      <w:r>
        <w:t xml:space="preserve">illusory unless and until it is supported by a workable </w:t>
      </w:r>
      <w:r>
        <w:rPr>
          <w:spacing w:val="1"/>
        </w:rPr>
        <w:t>remedy,”</w:t>
      </w:r>
      <w:r>
        <w:t xml:space="preserve"> the court created a framework</w:t>
      </w:r>
      <w:r>
        <w:rPr>
          <w:spacing w:val="22"/>
        </w:rPr>
        <w:t xml:space="preserve"> </w:t>
      </w:r>
      <w:r>
        <w:t>which allows a defendant to show that he or she was the victim</w:t>
      </w:r>
      <w:r>
        <w:rPr>
          <w:spacing w:val="5"/>
        </w:rPr>
        <w:t xml:space="preserve"> </w:t>
      </w:r>
      <w:r>
        <w:t>of selective enforcement without the necessity of statistical data – data either unavailable or inaccessible.</w:t>
      </w:r>
      <w:r>
        <w:rPr>
          <w:spacing w:val="60"/>
        </w:rPr>
        <w:t xml:space="preserve"> </w:t>
      </w:r>
      <w:r>
        <w:t>The court identified six, non-exclusive, factors that a court should consider in determining whether the defendant raised a</w:t>
      </w:r>
      <w:r>
        <w:rPr>
          <w:spacing w:val="28"/>
        </w:rPr>
        <w:t xml:space="preserve"> </w:t>
      </w:r>
      <w:r>
        <w:t>“reasonable inference” of selective enforcement:</w:t>
      </w:r>
    </w:p>
    <w:p w14:paraId="15939695" w14:textId="77777777" w:rsidR="009206FB" w:rsidRDefault="00000000" w:rsidP="006B526F">
      <w:pPr>
        <w:pStyle w:val="BodyText"/>
        <w:numPr>
          <w:ilvl w:val="0"/>
          <w:numId w:val="2"/>
        </w:numPr>
        <w:tabs>
          <w:tab w:val="left" w:pos="1080"/>
        </w:tabs>
        <w:spacing w:before="10" w:line="243" w:lineRule="auto"/>
        <w:ind w:left="720" w:right="1024" w:firstLine="0"/>
      </w:pPr>
      <w:r>
        <w:t xml:space="preserve">Patterns in enforcement actions by the particular officer - </w:t>
      </w:r>
      <w:proofErr w:type="gramStart"/>
      <w:r>
        <w:t>i.e.</w:t>
      </w:r>
      <w:proofErr w:type="gramEnd"/>
      <w:r>
        <w:t xml:space="preserve"> if a significant percentage of stops the officer made involved drivers of the same race for </w:t>
      </w:r>
      <w:r>
        <w:rPr>
          <w:spacing w:val="-1"/>
        </w:rPr>
        <w:t>minor</w:t>
      </w:r>
      <w:r>
        <w:rPr>
          <w:spacing w:val="27"/>
        </w:rPr>
        <w:t xml:space="preserve"> </w:t>
      </w:r>
      <w:r>
        <w:t>traffic violations.</w:t>
      </w:r>
    </w:p>
    <w:p w14:paraId="5A049257" w14:textId="77777777" w:rsidR="009206FB" w:rsidRDefault="009206FB" w:rsidP="006B526F">
      <w:pPr>
        <w:spacing w:before="4"/>
        <w:ind w:left="720"/>
        <w:rPr>
          <w:rFonts w:ascii="Times New Roman" w:eastAsia="Times New Roman" w:hAnsi="Times New Roman" w:cs="Times New Roman"/>
          <w:sz w:val="24"/>
          <w:szCs w:val="24"/>
        </w:rPr>
      </w:pPr>
    </w:p>
    <w:p w14:paraId="7C6F06FE" w14:textId="77777777" w:rsidR="009206FB" w:rsidRDefault="00000000" w:rsidP="006B526F">
      <w:pPr>
        <w:pStyle w:val="BodyText"/>
        <w:numPr>
          <w:ilvl w:val="0"/>
          <w:numId w:val="2"/>
        </w:numPr>
        <w:tabs>
          <w:tab w:val="left" w:pos="1080"/>
        </w:tabs>
        <w:ind w:left="720" w:firstLine="0"/>
      </w:pPr>
      <w:r>
        <w:t>Regular duties of the officer involved in the stop - i.e., an officer assigned to a</w:t>
      </w:r>
    </w:p>
    <w:p w14:paraId="4A6C33FC" w14:textId="77777777" w:rsidR="009206FB" w:rsidRDefault="009206FB">
      <w:pPr>
        <w:rPr>
          <w:rFonts w:ascii="Times New Roman" w:eastAsia="Times New Roman" w:hAnsi="Times New Roman" w:cs="Times New Roman"/>
          <w:sz w:val="20"/>
          <w:szCs w:val="20"/>
        </w:rPr>
      </w:pPr>
    </w:p>
    <w:p w14:paraId="3413322C" w14:textId="77777777" w:rsidR="009206FB" w:rsidRDefault="009206FB">
      <w:pPr>
        <w:spacing w:before="2"/>
        <w:rPr>
          <w:rFonts w:ascii="Times New Roman" w:eastAsia="Times New Roman" w:hAnsi="Times New Roman" w:cs="Times New Roman"/>
          <w:sz w:val="23"/>
          <w:szCs w:val="23"/>
        </w:rPr>
      </w:pPr>
    </w:p>
    <w:p w14:paraId="5F78A3D7" w14:textId="207CEBDF" w:rsidR="009206FB" w:rsidRDefault="00952A8C">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8696803" wp14:editId="74ACB3DC">
                <wp:extent cx="1839595" cy="12700"/>
                <wp:effectExtent l="3175" t="6350" r="508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g:grpSp>
                        <wpg:cNvPr id="5" name="Group 6"/>
                        <wpg:cNvGrpSpPr>
                          <a:grpSpLocks/>
                        </wpg:cNvGrpSpPr>
                        <wpg:grpSpPr bwMode="auto">
                          <a:xfrm>
                            <a:off x="10" y="10"/>
                            <a:ext cx="2877" cy="2"/>
                            <a:chOff x="10" y="10"/>
                            <a:chExt cx="2877" cy="2"/>
                          </a:xfrm>
                        </wpg:grpSpPr>
                        <wps:wsp>
                          <wps:cNvPr id="6" name="Freeform 7"/>
                          <wps:cNvSpPr>
                            <a:spLocks/>
                          </wps:cNvSpPr>
                          <wps:spPr bwMode="auto">
                            <a:xfrm>
                              <a:off x="10" y="10"/>
                              <a:ext cx="2877" cy="2"/>
                            </a:xfrm>
                            <a:custGeom>
                              <a:avLst/>
                              <a:gdLst>
                                <a:gd name="T0" fmla="+- 0 10 10"/>
                                <a:gd name="T1" fmla="*/ T0 w 2877"/>
                                <a:gd name="T2" fmla="+- 0 2886 10"/>
                                <a:gd name="T3" fmla="*/ T2 w 2877"/>
                              </a:gdLst>
                              <a:ahLst/>
                              <a:cxnLst>
                                <a:cxn ang="0">
                                  <a:pos x="T1" y="0"/>
                                </a:cxn>
                                <a:cxn ang="0">
                                  <a:pos x="T3" y="0"/>
                                </a:cxn>
                              </a:cxnLst>
                              <a:rect l="0" t="0" r="r" b="b"/>
                              <a:pathLst>
                                <a:path w="2877">
                                  <a:moveTo>
                                    <a:pt x="0" y="0"/>
                                  </a:moveTo>
                                  <a:lnTo>
                                    <a:pt x="287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71BC51" id="Group 5"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">
                <v:group id="Group 6" o:spid="_x0000_s1027" style="position:absolute;left:10;top:10;width:2877;height:2" coordorigin="10,10" coordsize="2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0;top:10;width:2877;height:2;visibility:visible;mso-wrap-style:square;v-text-anchor:top" coordsize="2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" path="m,l2876,e" filled="f" strokeweight="1pt">
                    <v:path arrowok="t" o:connecttype="custom" o:connectlocs="0,0;2876,0" o:connectangles="0,0"/>
                  </v:shape>
                </v:group>
                <w10:anchorlock/>
              </v:group>
            </w:pict>
          </mc:Fallback>
        </mc:AlternateContent>
      </w:r>
    </w:p>
    <w:p w14:paraId="3232517D" w14:textId="77777777" w:rsidR="009206FB" w:rsidRDefault="009206FB">
      <w:pPr>
        <w:spacing w:before="10"/>
        <w:rPr>
          <w:rFonts w:ascii="Times New Roman" w:eastAsia="Times New Roman" w:hAnsi="Times New Roman" w:cs="Times New Roman"/>
          <w:sz w:val="13"/>
          <w:szCs w:val="13"/>
        </w:rPr>
      </w:pPr>
    </w:p>
    <w:p w14:paraId="4F6CEED8" w14:textId="77777777" w:rsidR="009206FB" w:rsidRDefault="00000000">
      <w:pPr>
        <w:spacing w:before="62"/>
        <w:ind w:left="120"/>
        <w:rPr>
          <w:rFonts w:ascii="Times New Roman" w:eastAsia="Times New Roman" w:hAnsi="Times New Roman" w:cs="Times New Roman"/>
        </w:rPr>
      </w:pPr>
      <w:r>
        <w:rPr>
          <w:rFonts w:ascii="Times New Roman"/>
          <w:i/>
        </w:rPr>
        <w:t>Unjust</w:t>
      </w:r>
      <w:r>
        <w:rPr>
          <w:rFonts w:ascii="Times New Roman"/>
          <w:i/>
          <w:spacing w:val="-8"/>
        </w:rPr>
        <w:t xml:space="preserve"> </w:t>
      </w:r>
      <w:r>
        <w:rPr>
          <w:rFonts w:ascii="Times New Roman"/>
          <w:i/>
        </w:rPr>
        <w:t>Debts</w:t>
      </w:r>
      <w:r>
        <w:rPr>
          <w:rFonts w:ascii="Times New Roman"/>
          <w:i/>
          <w:spacing w:val="-5"/>
        </w:rPr>
        <w:t xml:space="preserve"> </w:t>
      </w:r>
      <w:r>
        <w:rPr>
          <w:rFonts w:ascii="Times New Roman"/>
        </w:rPr>
        <w:t>(Feb.</w:t>
      </w:r>
      <w:r>
        <w:rPr>
          <w:rFonts w:ascii="Times New Roman"/>
          <w:spacing w:val="-7"/>
        </w:rPr>
        <w:t xml:space="preserve"> </w:t>
      </w:r>
      <w:r>
        <w:rPr>
          <w:rFonts w:ascii="Times New Roman"/>
        </w:rPr>
        <w:t>2020),</w:t>
      </w:r>
      <w:r>
        <w:rPr>
          <w:rFonts w:ascii="Times New Roman"/>
          <w:spacing w:val="-7"/>
        </w:rPr>
        <w:t xml:space="preserve"> </w:t>
      </w:r>
      <w:r>
        <w:rPr>
          <w:rFonts w:ascii="Times New Roman"/>
        </w:rPr>
        <w:t>available</w:t>
      </w:r>
      <w:r>
        <w:rPr>
          <w:rFonts w:ascii="Times New Roman"/>
          <w:spacing w:val="-7"/>
        </w:rPr>
        <w:t xml:space="preserve"> </w:t>
      </w:r>
      <w:r>
        <w:rPr>
          <w:rFonts w:ascii="Times New Roman"/>
        </w:rPr>
        <w:t>at</w:t>
      </w:r>
    </w:p>
    <w:p w14:paraId="2113A46B" w14:textId="77777777" w:rsidR="009206FB" w:rsidRDefault="00000000">
      <w:pPr>
        <w:spacing w:before="1"/>
        <w:ind w:left="120" w:right="116"/>
        <w:rPr>
          <w:rFonts w:ascii="Times New Roman" w:eastAsia="Times New Roman" w:hAnsi="Times New Roman" w:cs="Times New Roman"/>
        </w:rPr>
      </w:pPr>
      <w:r>
        <w:rPr>
          <w:rFonts w:ascii="Times New Roman" w:eastAsia="Times New Roman" w:hAnsi="Times New Roman" w:cs="Times New Roman"/>
          <w:w w:val="95"/>
        </w:rPr>
        <w:t xml:space="preserve">https://finesandfeesjusticecenter.org/content/uploads/2020/02/RJP.-Drivers-License-Suspension.-Final.pd       </w:t>
      </w:r>
      <w:r>
        <w:rPr>
          <w:rFonts w:ascii="Times New Roman" w:eastAsia="Times New Roman" w:hAnsi="Times New Roman" w:cs="Times New Roman"/>
          <w:spacing w:val="11"/>
          <w:w w:val="95"/>
        </w:rPr>
        <w:t xml:space="preserve"> </w:t>
      </w:r>
      <w:r>
        <w:rPr>
          <w:rFonts w:ascii="Times New Roman" w:eastAsia="Times New Roman" w:hAnsi="Times New Roman" w:cs="Times New Roman"/>
          <w:w w:val="95"/>
        </w:rPr>
        <w:t>f</w:t>
      </w:r>
      <w:r>
        <w:rPr>
          <w:rFonts w:ascii="Times New Roman" w:eastAsia="Times New Roman" w:hAnsi="Times New Roman" w:cs="Times New Roman"/>
          <w:spacing w:val="-1"/>
        </w:rPr>
        <w:t xml:space="preserve"> [noting</w:t>
      </w:r>
      <w:r>
        <w:rPr>
          <w:rFonts w:ascii="Times New Roman" w:eastAsia="Times New Roman" w:hAnsi="Times New Roman" w:cs="Times New Roman"/>
          <w:spacing w:val="-7"/>
        </w:rPr>
        <w:t xml:space="preserve"> </w:t>
      </w:r>
      <w:r>
        <w:rPr>
          <w:rFonts w:ascii="Times New Roman" w:eastAsia="Times New Roman" w:hAnsi="Times New Roman" w:cs="Times New Roman"/>
        </w:rPr>
        <w:t>that</w:t>
      </w:r>
      <w:r>
        <w:rPr>
          <w:rFonts w:ascii="Times New Roman" w:eastAsia="Times New Roman" w:hAnsi="Times New Roman" w:cs="Times New Roman"/>
          <w:spacing w:val="-6"/>
        </w:rPr>
        <w:t xml:space="preserve"> </w:t>
      </w:r>
      <w:r>
        <w:rPr>
          <w:rFonts w:ascii="Times New Roman" w:eastAsia="Times New Roman" w:hAnsi="Times New Roman" w:cs="Times New Roman"/>
        </w:rPr>
        <w:t>although</w:t>
      </w:r>
      <w:r>
        <w:rPr>
          <w:rFonts w:ascii="Times New Roman" w:eastAsia="Times New Roman" w:hAnsi="Times New Roman" w:cs="Times New Roman"/>
          <w:spacing w:val="-6"/>
        </w:rPr>
        <w:t xml:space="preserve"> </w:t>
      </w:r>
      <w:r>
        <w:rPr>
          <w:rFonts w:ascii="Times New Roman" w:eastAsia="Times New Roman" w:hAnsi="Times New Roman" w:cs="Times New Roman"/>
        </w:rPr>
        <w:t>statewide</w:t>
      </w:r>
      <w:r>
        <w:rPr>
          <w:rFonts w:ascii="Times New Roman" w:eastAsia="Times New Roman" w:hAnsi="Times New Roman" w:cs="Times New Roman"/>
          <w:spacing w:val="-6"/>
        </w:rPr>
        <w:t xml:space="preserve"> </w:t>
      </w:r>
      <w:r>
        <w:rPr>
          <w:rFonts w:ascii="Times New Roman" w:eastAsia="Times New Roman" w:hAnsi="Times New Roman" w:cs="Times New Roman"/>
        </w:rPr>
        <w:t>data</w:t>
      </w:r>
      <w:r>
        <w:rPr>
          <w:rFonts w:ascii="Times New Roman" w:eastAsia="Times New Roman" w:hAnsi="Times New Roman" w:cs="Times New Roman"/>
          <w:spacing w:val="-7"/>
        </w:rPr>
        <w:t xml:space="preserve"> </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rPr>
        <w:t>not</w:t>
      </w:r>
      <w:r>
        <w:rPr>
          <w:rFonts w:ascii="Times New Roman" w:eastAsia="Times New Roman" w:hAnsi="Times New Roman" w:cs="Times New Roman"/>
          <w:spacing w:val="-6"/>
        </w:rPr>
        <w:t xml:space="preserve"> </w:t>
      </w:r>
      <w:r>
        <w:rPr>
          <w:rFonts w:ascii="Times New Roman" w:eastAsia="Times New Roman" w:hAnsi="Times New Roman" w:cs="Times New Roman"/>
        </w:rPr>
        <w:t>available,</w:t>
      </w:r>
      <w:r>
        <w:rPr>
          <w:rFonts w:ascii="Times New Roman" w:eastAsia="Times New Roman" w:hAnsi="Times New Roman" w:cs="Times New Roman"/>
          <w:spacing w:val="-6"/>
        </w:rPr>
        <w:t xml:space="preserve"> </w:t>
      </w:r>
      <w:r>
        <w:rPr>
          <w:rFonts w:ascii="Times New Roman" w:eastAsia="Times New Roman" w:hAnsi="Times New Roman" w:cs="Times New Roman"/>
        </w:rPr>
        <w:t>state</w:t>
      </w:r>
      <w:r>
        <w:rPr>
          <w:rFonts w:ascii="Times New Roman" w:eastAsia="Times New Roman" w:hAnsi="Times New Roman" w:cs="Times New Roman"/>
          <w:spacing w:val="-7"/>
        </w:rPr>
        <w:t xml:space="preserve"> </w:t>
      </w:r>
      <w:r>
        <w:rPr>
          <w:rFonts w:ascii="Times New Roman" w:eastAsia="Times New Roman" w:hAnsi="Times New Roman" w:cs="Times New Roman"/>
        </w:rPr>
        <w:t>police</w:t>
      </w:r>
      <w:r>
        <w:rPr>
          <w:rFonts w:ascii="Times New Roman" w:eastAsia="Times New Roman" w:hAnsi="Times New Roman" w:cs="Times New Roman"/>
          <w:spacing w:val="-6"/>
        </w:rPr>
        <w:t xml:space="preserve"> </w:t>
      </w:r>
      <w:r>
        <w:rPr>
          <w:rFonts w:ascii="Times New Roman" w:eastAsia="Times New Roman" w:hAnsi="Times New Roman" w:cs="Times New Roman"/>
        </w:rPr>
        <w:t>date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compiled</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seven</w:t>
      </w:r>
      <w:r>
        <w:rPr>
          <w:rFonts w:ascii="Times New Roman" w:eastAsia="Times New Roman" w:hAnsi="Times New Roman" w:cs="Times New Roman"/>
          <w:spacing w:val="-6"/>
        </w:rPr>
        <w:t xml:space="preserve"> </w:t>
      </w:r>
      <w:r>
        <w:rPr>
          <w:rFonts w:ascii="Times New Roman" w:eastAsia="Times New Roman" w:hAnsi="Times New Roman" w:cs="Times New Roman"/>
        </w:rPr>
        <w:t>New</w:t>
      </w:r>
      <w:r>
        <w:rPr>
          <w:rFonts w:ascii="Times New Roman" w:eastAsia="Times New Roman" w:hAnsi="Times New Roman" w:cs="Times New Roman"/>
          <w:spacing w:val="-6"/>
        </w:rPr>
        <w:t xml:space="preserve"> </w:t>
      </w:r>
      <w:r>
        <w:rPr>
          <w:rFonts w:ascii="Times New Roman" w:eastAsia="Times New Roman" w:hAnsi="Times New Roman" w:cs="Times New Roman"/>
        </w:rPr>
        <w:t>York</w:t>
      </w:r>
      <w:r>
        <w:rPr>
          <w:rFonts w:ascii="Times New Roman" w:eastAsia="Times New Roman" w:hAnsi="Times New Roman" w:cs="Times New Roman"/>
          <w:spacing w:val="28"/>
          <w:w w:val="99"/>
        </w:rPr>
        <w:t xml:space="preserve"> </w:t>
      </w:r>
      <w:r>
        <w:rPr>
          <w:rFonts w:ascii="Times New Roman" w:eastAsia="Times New Roman" w:hAnsi="Times New Roman" w:cs="Times New Roman"/>
        </w:rPr>
        <w:t>Counties,</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well</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data</w:t>
      </w:r>
      <w:r>
        <w:rPr>
          <w:rFonts w:ascii="Times New Roman" w:eastAsia="Times New Roman" w:hAnsi="Times New Roman" w:cs="Times New Roman"/>
          <w:spacing w:val="-6"/>
        </w:rPr>
        <w:t xml:space="preserve"> </w:t>
      </w:r>
      <w:r>
        <w:rPr>
          <w:rFonts w:ascii="Times New Roman" w:eastAsia="Times New Roman" w:hAnsi="Times New Roman" w:cs="Times New Roman"/>
        </w:rPr>
        <w:t>from</w:t>
      </w:r>
      <w:r>
        <w:rPr>
          <w:rFonts w:ascii="Times New Roman" w:eastAsia="Times New Roman" w:hAnsi="Times New Roman" w:cs="Times New Roman"/>
          <w:spacing w:val="-3"/>
        </w:rPr>
        <w:t xml:space="preserve"> </w:t>
      </w:r>
      <w:r>
        <w:rPr>
          <w:rFonts w:ascii="Times New Roman" w:eastAsia="Times New Roman" w:hAnsi="Times New Roman" w:cs="Times New Roman"/>
        </w:rPr>
        <w:t>Suffolk</w:t>
      </w:r>
      <w:r>
        <w:rPr>
          <w:rFonts w:ascii="Times New Roman" w:eastAsia="Times New Roman" w:hAnsi="Times New Roman" w:cs="Times New Roman"/>
          <w:spacing w:val="-6"/>
        </w:rPr>
        <w:t xml:space="preserve"> </w:t>
      </w:r>
      <w:r>
        <w:rPr>
          <w:rFonts w:ascii="Times New Roman" w:eastAsia="Times New Roman" w:hAnsi="Times New Roman" w:cs="Times New Roman"/>
        </w:rPr>
        <w:t>County</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Buffalo,</w:t>
      </w:r>
      <w:r>
        <w:rPr>
          <w:rFonts w:ascii="Times New Roman" w:eastAsia="Times New Roman" w:hAnsi="Times New Roman" w:cs="Times New Roman"/>
          <w:spacing w:val="-6"/>
        </w:rPr>
        <w:t xml:space="preserve"> </w:t>
      </w:r>
      <w:r>
        <w:rPr>
          <w:rFonts w:ascii="Times New Roman" w:eastAsia="Times New Roman" w:hAnsi="Times New Roman" w:cs="Times New Roman"/>
        </w:rPr>
        <w:t>show</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6"/>
        </w:rPr>
        <w:t xml:space="preserve"> </w:t>
      </w:r>
      <w:r>
        <w:rPr>
          <w:rFonts w:ascii="Times New Roman" w:eastAsia="Times New Roman" w:hAnsi="Times New Roman" w:cs="Times New Roman"/>
        </w:rPr>
        <w:t>people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color</w:t>
      </w:r>
      <w:r>
        <w:rPr>
          <w:rFonts w:ascii="Times New Roman" w:eastAsia="Times New Roman" w:hAnsi="Times New Roman" w:cs="Times New Roman"/>
          <w:spacing w:val="-6"/>
        </w:rPr>
        <w:t xml:space="preserve"> </w:t>
      </w:r>
      <w:r>
        <w:rPr>
          <w:rFonts w:ascii="Times New Roman" w:eastAsia="Times New Roman" w:hAnsi="Times New Roman" w:cs="Times New Roman"/>
        </w:rPr>
        <w:t>are</w:t>
      </w:r>
      <w:r>
        <w:rPr>
          <w:rFonts w:ascii="Times New Roman" w:eastAsia="Times New Roman" w:hAnsi="Times New Roman" w:cs="Times New Roman"/>
          <w:w w:val="99"/>
        </w:rPr>
        <w:t xml:space="preserve"> </w:t>
      </w:r>
      <w:r>
        <w:rPr>
          <w:rFonts w:ascii="Times New Roman" w:eastAsia="Times New Roman" w:hAnsi="Times New Roman" w:cs="Times New Roman"/>
        </w:rPr>
        <w:t>disproportionately</w:t>
      </w:r>
      <w:r>
        <w:rPr>
          <w:rFonts w:ascii="Times New Roman" w:eastAsia="Times New Roman" w:hAnsi="Times New Roman" w:cs="Times New Roman"/>
          <w:spacing w:val="-3"/>
        </w:rPr>
        <w:t xml:space="preserve"> </w:t>
      </w:r>
      <w:r>
        <w:rPr>
          <w:rFonts w:ascii="Times New Roman" w:eastAsia="Times New Roman" w:hAnsi="Times New Roman" w:cs="Times New Roman"/>
        </w:rPr>
        <w:t>stopped</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law</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enforcement.</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2017,</w:t>
      </w:r>
      <w:r>
        <w:rPr>
          <w:rFonts w:ascii="Times New Roman" w:eastAsia="Times New Roman" w:hAnsi="Times New Roman" w:cs="Times New Roman"/>
          <w:spacing w:val="-8"/>
        </w:rPr>
        <w:t xml:space="preserve"> </w:t>
      </w:r>
      <w:r>
        <w:rPr>
          <w:rFonts w:ascii="Times New Roman" w:eastAsia="Times New Roman" w:hAnsi="Times New Roman" w:cs="Times New Roman"/>
        </w:rPr>
        <w:t>Black</w:t>
      </w:r>
      <w:r>
        <w:rPr>
          <w:rFonts w:ascii="Times New Roman" w:eastAsia="Times New Roman" w:hAnsi="Times New Roman" w:cs="Times New Roman"/>
          <w:spacing w:val="-7"/>
        </w:rPr>
        <w:t xml:space="preserve"> </w:t>
      </w:r>
      <w:r>
        <w:rPr>
          <w:rFonts w:ascii="Times New Roman" w:eastAsia="Times New Roman" w:hAnsi="Times New Roman" w:cs="Times New Roman"/>
        </w:rPr>
        <w:t>individuals</w:t>
      </w:r>
      <w:r>
        <w:rPr>
          <w:rFonts w:ascii="Times New Roman" w:eastAsia="Times New Roman" w:hAnsi="Times New Roman" w:cs="Times New Roman"/>
          <w:spacing w:val="-8"/>
        </w:rPr>
        <w:t xml:space="preserve"> </w:t>
      </w:r>
      <w:r>
        <w:rPr>
          <w:rFonts w:ascii="Times New Roman" w:eastAsia="Times New Roman" w:hAnsi="Times New Roman" w:cs="Times New Roman"/>
        </w:rPr>
        <w:t>accounted</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8"/>
        </w:rPr>
        <w:t xml:space="preserve"> </w:t>
      </w:r>
      <w:r>
        <w:rPr>
          <w:rFonts w:ascii="Times New Roman" w:eastAsia="Times New Roman" w:hAnsi="Times New Roman" w:cs="Times New Roman"/>
        </w:rPr>
        <w:t>31.38</w:t>
      </w:r>
      <w:r>
        <w:rPr>
          <w:rFonts w:ascii="Times New Roman" w:eastAsia="Times New Roman" w:hAnsi="Times New Roman" w:cs="Times New Roman"/>
          <w:spacing w:val="-7"/>
        </w:rPr>
        <w:t xml:space="preserve"> </w:t>
      </w:r>
      <w:r>
        <w:rPr>
          <w:rFonts w:ascii="Times New Roman" w:eastAsia="Times New Roman" w:hAnsi="Times New Roman" w:cs="Times New Roman"/>
        </w:rPr>
        <w:t>percent</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2"/>
          <w:w w:val="99"/>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New</w:t>
      </w:r>
      <w:r>
        <w:rPr>
          <w:rFonts w:ascii="Times New Roman" w:eastAsia="Times New Roman" w:hAnsi="Times New Roman" w:cs="Times New Roman"/>
          <w:spacing w:val="-6"/>
        </w:rPr>
        <w:t xml:space="preserve"> </w:t>
      </w:r>
      <w:r>
        <w:rPr>
          <w:rFonts w:ascii="Times New Roman" w:eastAsia="Times New Roman" w:hAnsi="Times New Roman" w:cs="Times New Roman"/>
        </w:rPr>
        <w:t>York</w:t>
      </w:r>
      <w:r>
        <w:rPr>
          <w:rFonts w:ascii="Times New Roman" w:eastAsia="Times New Roman" w:hAnsi="Times New Roman" w:cs="Times New Roman"/>
          <w:spacing w:val="-5"/>
        </w:rPr>
        <w:t xml:space="preserve"> </w:t>
      </w:r>
      <w:r>
        <w:rPr>
          <w:rFonts w:ascii="Times New Roman" w:eastAsia="Times New Roman" w:hAnsi="Times New Roman" w:cs="Times New Roman"/>
        </w:rPr>
        <w:t>State</w:t>
      </w:r>
      <w:r>
        <w:rPr>
          <w:rFonts w:ascii="Times New Roman" w:eastAsia="Times New Roman" w:hAnsi="Times New Roman" w:cs="Times New Roman"/>
          <w:spacing w:val="-6"/>
        </w:rPr>
        <w:t xml:space="preserve"> </w:t>
      </w:r>
      <w:r>
        <w:rPr>
          <w:rFonts w:ascii="Times New Roman" w:eastAsia="Times New Roman" w:hAnsi="Times New Roman" w:cs="Times New Roman"/>
        </w:rPr>
        <w:t>Police’s</w:t>
      </w:r>
      <w:r>
        <w:rPr>
          <w:rFonts w:ascii="Times New Roman" w:eastAsia="Times New Roman" w:hAnsi="Times New Roman" w:cs="Times New Roman"/>
          <w:spacing w:val="-6"/>
        </w:rPr>
        <w:t xml:space="preserve"> </w:t>
      </w:r>
      <w:r>
        <w:rPr>
          <w:rFonts w:ascii="Times New Roman" w:eastAsia="Times New Roman" w:hAnsi="Times New Roman" w:cs="Times New Roman"/>
        </w:rPr>
        <w:t>traffic</w:t>
      </w:r>
      <w:r>
        <w:rPr>
          <w:rFonts w:ascii="Times New Roman" w:eastAsia="Times New Roman" w:hAnsi="Times New Roman" w:cs="Times New Roman"/>
          <w:spacing w:val="-5"/>
        </w:rPr>
        <w:t xml:space="preserve"> </w:t>
      </w:r>
      <w:r>
        <w:rPr>
          <w:rFonts w:ascii="Times New Roman" w:eastAsia="Times New Roman" w:hAnsi="Times New Roman" w:cs="Times New Roman"/>
        </w:rPr>
        <w:t>stops</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Monroe</w:t>
      </w:r>
      <w:r>
        <w:rPr>
          <w:rFonts w:ascii="Times New Roman" w:eastAsia="Times New Roman" w:hAnsi="Times New Roman" w:cs="Times New Roman"/>
          <w:spacing w:val="-6"/>
        </w:rPr>
        <w:t xml:space="preserve"> </w:t>
      </w:r>
      <w:proofErr w:type="gramStart"/>
      <w:r>
        <w:rPr>
          <w:rFonts w:ascii="Times New Roman" w:eastAsia="Times New Roman" w:hAnsi="Times New Roman" w:cs="Times New Roman"/>
          <w:spacing w:val="1"/>
        </w:rPr>
        <w:t>county,</w:t>
      </w:r>
      <w:r>
        <w:rPr>
          <w:rFonts w:ascii="Times New Roman" w:eastAsia="Times New Roman" w:hAnsi="Times New Roman" w:cs="Times New Roman"/>
          <w:spacing w:val="-6"/>
        </w:rPr>
        <w:t xml:space="preserve"> </w:t>
      </w:r>
      <w:r>
        <w:rPr>
          <w:rFonts w:ascii="Times New Roman" w:eastAsia="Times New Roman" w:hAnsi="Times New Roman" w:cs="Times New Roman"/>
        </w:rPr>
        <w:t>yet</w:t>
      </w:r>
      <w:proofErr w:type="gramEnd"/>
      <w:r>
        <w:rPr>
          <w:rFonts w:ascii="Times New Roman" w:eastAsia="Times New Roman" w:hAnsi="Times New Roman" w:cs="Times New Roman"/>
          <w:spacing w:val="-5"/>
        </w:rPr>
        <w:t xml:space="preserve"> </w:t>
      </w:r>
      <w:r>
        <w:rPr>
          <w:rFonts w:ascii="Times New Roman" w:eastAsia="Times New Roman" w:hAnsi="Times New Roman" w:cs="Times New Roman"/>
          <w:spacing w:val="-1"/>
        </w:rPr>
        <w:t>made</w:t>
      </w:r>
      <w:r>
        <w:rPr>
          <w:rFonts w:ascii="Times New Roman" w:eastAsia="Times New Roman" w:hAnsi="Times New Roman" w:cs="Times New Roman"/>
          <w:spacing w:val="-6"/>
        </w:rPr>
        <w:t xml:space="preserve"> </w:t>
      </w:r>
      <w:r>
        <w:rPr>
          <w:rFonts w:ascii="Times New Roman" w:eastAsia="Times New Roman" w:hAnsi="Times New Roman" w:cs="Times New Roman"/>
        </w:rPr>
        <w:t>up</w:t>
      </w:r>
      <w:r>
        <w:rPr>
          <w:rFonts w:ascii="Times New Roman" w:eastAsia="Times New Roman" w:hAnsi="Times New Roman" w:cs="Times New Roman"/>
          <w:spacing w:val="-6"/>
        </w:rPr>
        <w:t xml:space="preserve"> </w:t>
      </w:r>
      <w:r>
        <w:rPr>
          <w:rFonts w:ascii="Times New Roman" w:eastAsia="Times New Roman" w:hAnsi="Times New Roman" w:cs="Times New Roman"/>
        </w:rPr>
        <w:t>just</w:t>
      </w:r>
      <w:r>
        <w:rPr>
          <w:rFonts w:ascii="Times New Roman" w:eastAsia="Times New Roman" w:hAnsi="Times New Roman" w:cs="Times New Roman"/>
          <w:spacing w:val="-5"/>
        </w:rPr>
        <w:t xml:space="preserve"> </w:t>
      </w:r>
      <w:r>
        <w:rPr>
          <w:rFonts w:ascii="Times New Roman" w:eastAsia="Times New Roman" w:hAnsi="Times New Roman" w:cs="Times New Roman"/>
        </w:rPr>
        <w:t>14.4</w:t>
      </w:r>
      <w:r>
        <w:rPr>
          <w:rFonts w:ascii="Times New Roman" w:eastAsia="Times New Roman" w:hAnsi="Times New Roman" w:cs="Times New Roman"/>
          <w:spacing w:val="-6"/>
        </w:rPr>
        <w:t xml:space="preserve"> </w:t>
      </w:r>
      <w:r>
        <w:rPr>
          <w:rFonts w:ascii="Times New Roman" w:eastAsia="Times New Roman" w:hAnsi="Times New Roman" w:cs="Times New Roman"/>
        </w:rPr>
        <w:t>percent</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county’s</w:t>
      </w:r>
      <w:r>
        <w:rPr>
          <w:rFonts w:ascii="Times New Roman" w:eastAsia="Times New Roman" w:hAnsi="Times New Roman" w:cs="Times New Roman"/>
          <w:spacing w:val="22"/>
          <w:w w:val="99"/>
        </w:rPr>
        <w:t xml:space="preserve"> </w:t>
      </w:r>
      <w:r>
        <w:rPr>
          <w:rFonts w:ascii="Times New Roman" w:eastAsia="Times New Roman" w:hAnsi="Times New Roman" w:cs="Times New Roman"/>
        </w:rPr>
        <w:t>population.</w:t>
      </w:r>
      <w:r>
        <w:rPr>
          <w:rFonts w:ascii="Times New Roman" w:eastAsia="Times New Roman" w:hAnsi="Times New Roman" w:cs="Times New Roman"/>
          <w:spacing w:val="43"/>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2018,</w:t>
      </w:r>
      <w:r>
        <w:rPr>
          <w:rFonts w:ascii="Times New Roman" w:eastAsia="Times New Roman" w:hAnsi="Times New Roman" w:cs="Times New Roman"/>
          <w:spacing w:val="-6"/>
        </w:rPr>
        <w:t xml:space="preserve"> </w:t>
      </w:r>
      <w:r>
        <w:rPr>
          <w:rFonts w:ascii="Times New Roman" w:eastAsia="Times New Roman" w:hAnsi="Times New Roman" w:cs="Times New Roman"/>
        </w:rPr>
        <w:t>Black</w:t>
      </w:r>
      <w:r>
        <w:rPr>
          <w:rFonts w:ascii="Times New Roman" w:eastAsia="Times New Roman" w:hAnsi="Times New Roman" w:cs="Times New Roman"/>
          <w:spacing w:val="-6"/>
        </w:rPr>
        <w:t xml:space="preserve"> </w:t>
      </w:r>
      <w:r>
        <w:rPr>
          <w:rFonts w:ascii="Times New Roman" w:eastAsia="Times New Roman" w:hAnsi="Times New Roman" w:cs="Times New Roman"/>
        </w:rPr>
        <w:t>individuals</w:t>
      </w:r>
      <w:r>
        <w:rPr>
          <w:rFonts w:ascii="Times New Roman" w:eastAsia="Times New Roman" w:hAnsi="Times New Roman" w:cs="Times New Roman"/>
          <w:spacing w:val="-7"/>
        </w:rPr>
        <w:t xml:space="preserve"> </w:t>
      </w:r>
      <w:r>
        <w:rPr>
          <w:rFonts w:ascii="Times New Roman" w:eastAsia="Times New Roman" w:hAnsi="Times New Roman" w:cs="Times New Roman"/>
        </w:rPr>
        <w:t>accounted</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6"/>
        </w:rPr>
        <w:t xml:space="preserve"> </w:t>
      </w:r>
      <w:r>
        <w:rPr>
          <w:rFonts w:ascii="Times New Roman" w:eastAsia="Times New Roman" w:hAnsi="Times New Roman" w:cs="Times New Roman"/>
        </w:rPr>
        <w:t>17.69</w:t>
      </w:r>
      <w:r>
        <w:rPr>
          <w:rFonts w:ascii="Times New Roman" w:eastAsia="Times New Roman" w:hAnsi="Times New Roman" w:cs="Times New Roman"/>
          <w:spacing w:val="-7"/>
        </w:rPr>
        <w:t xml:space="preserve"> </w:t>
      </w:r>
      <w:r>
        <w:rPr>
          <w:rFonts w:ascii="Times New Roman" w:eastAsia="Times New Roman" w:hAnsi="Times New Roman" w:cs="Times New Roman"/>
        </w:rPr>
        <w:t>percent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Suffolk</w:t>
      </w:r>
      <w:r>
        <w:rPr>
          <w:rFonts w:ascii="Times New Roman" w:eastAsia="Times New Roman" w:hAnsi="Times New Roman" w:cs="Times New Roman"/>
          <w:spacing w:val="-6"/>
        </w:rPr>
        <w:t xml:space="preserve"> </w:t>
      </w:r>
      <w:r>
        <w:rPr>
          <w:rFonts w:ascii="Times New Roman" w:eastAsia="Times New Roman" w:hAnsi="Times New Roman" w:cs="Times New Roman"/>
        </w:rPr>
        <w:t>County</w:t>
      </w:r>
      <w:r>
        <w:rPr>
          <w:rFonts w:ascii="Times New Roman" w:eastAsia="Times New Roman" w:hAnsi="Times New Roman" w:cs="Times New Roman"/>
          <w:spacing w:val="18"/>
        </w:rPr>
        <w:t xml:space="preserve"> </w:t>
      </w:r>
      <w:r>
        <w:rPr>
          <w:rFonts w:ascii="Times New Roman" w:eastAsia="Times New Roman" w:hAnsi="Times New Roman" w:cs="Times New Roman"/>
        </w:rPr>
        <w:t>Police</w:t>
      </w:r>
      <w:r>
        <w:rPr>
          <w:rFonts w:ascii="Times New Roman" w:eastAsia="Times New Roman" w:hAnsi="Times New Roman" w:cs="Times New Roman"/>
          <w:w w:val="99"/>
        </w:rPr>
        <w:t xml:space="preserve"> </w:t>
      </w:r>
      <w:r>
        <w:rPr>
          <w:rFonts w:ascii="Times New Roman" w:eastAsia="Times New Roman" w:hAnsi="Times New Roman" w:cs="Times New Roman"/>
          <w:spacing w:val="-1"/>
        </w:rPr>
        <w:t>Department’s</w:t>
      </w:r>
      <w:r>
        <w:rPr>
          <w:rFonts w:ascii="Times New Roman" w:eastAsia="Times New Roman" w:hAnsi="Times New Roman" w:cs="Times New Roman"/>
          <w:spacing w:val="-7"/>
        </w:rPr>
        <w:t xml:space="preserve"> </w:t>
      </w:r>
      <w:r>
        <w:rPr>
          <w:rFonts w:ascii="Times New Roman" w:eastAsia="Times New Roman" w:hAnsi="Times New Roman" w:cs="Times New Roman"/>
        </w:rPr>
        <w:t>traffic</w:t>
      </w:r>
      <w:r>
        <w:rPr>
          <w:rFonts w:ascii="Times New Roman" w:eastAsia="Times New Roman" w:hAnsi="Times New Roman" w:cs="Times New Roman"/>
          <w:spacing w:val="-7"/>
        </w:rPr>
        <w:t xml:space="preserve"> </w:t>
      </w:r>
      <w:r>
        <w:rPr>
          <w:rFonts w:ascii="Times New Roman" w:eastAsia="Times New Roman" w:hAnsi="Times New Roman" w:cs="Times New Roman"/>
        </w:rPr>
        <w:t>stops,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yet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made</w:t>
      </w:r>
      <w:r>
        <w:rPr>
          <w:rFonts w:ascii="Times New Roman" w:eastAsia="Times New Roman" w:hAnsi="Times New Roman" w:cs="Times New Roman"/>
          <w:spacing w:val="-6"/>
        </w:rPr>
        <w:t xml:space="preserve"> </w:t>
      </w:r>
      <w:r>
        <w:rPr>
          <w:rFonts w:ascii="Times New Roman" w:eastAsia="Times New Roman" w:hAnsi="Times New Roman" w:cs="Times New Roman"/>
        </w:rPr>
        <w:t>up</w:t>
      </w:r>
      <w:r>
        <w:rPr>
          <w:rFonts w:ascii="Times New Roman" w:eastAsia="Times New Roman" w:hAnsi="Times New Roman" w:cs="Times New Roman"/>
          <w:spacing w:val="-7"/>
        </w:rPr>
        <w:t xml:space="preserve"> </w:t>
      </w:r>
      <w:r>
        <w:rPr>
          <w:rFonts w:ascii="Times New Roman" w:eastAsia="Times New Roman" w:hAnsi="Times New Roman" w:cs="Times New Roman"/>
        </w:rPr>
        <w:t>just</w:t>
      </w:r>
      <w:r>
        <w:rPr>
          <w:rFonts w:ascii="Times New Roman" w:eastAsia="Times New Roman" w:hAnsi="Times New Roman" w:cs="Times New Roman"/>
          <w:spacing w:val="-6"/>
        </w:rPr>
        <w:t xml:space="preserve"> </w:t>
      </w:r>
      <w:r>
        <w:rPr>
          <w:rFonts w:ascii="Times New Roman" w:eastAsia="Times New Roman" w:hAnsi="Times New Roman" w:cs="Times New Roman"/>
        </w:rPr>
        <w:t>7.2</w:t>
      </w:r>
      <w:r>
        <w:rPr>
          <w:rFonts w:ascii="Times New Roman" w:eastAsia="Times New Roman" w:hAnsi="Times New Roman" w:cs="Times New Roman"/>
          <w:spacing w:val="-7"/>
        </w:rPr>
        <w:t xml:space="preserve"> </w:t>
      </w:r>
      <w:r>
        <w:rPr>
          <w:rFonts w:ascii="Times New Roman" w:eastAsia="Times New Roman" w:hAnsi="Times New Roman" w:cs="Times New Roman"/>
        </w:rPr>
        <w:t>percent</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county’s</w:t>
      </w:r>
      <w:r>
        <w:rPr>
          <w:rFonts w:ascii="Times New Roman" w:eastAsia="Times New Roman" w:hAnsi="Times New Roman" w:cs="Times New Roman"/>
          <w:spacing w:val="-6"/>
        </w:rPr>
        <w:t xml:space="preserve"> </w:t>
      </w:r>
      <w:r>
        <w:rPr>
          <w:rFonts w:ascii="Times New Roman" w:eastAsia="Times New Roman" w:hAnsi="Times New Roman" w:cs="Times New Roman"/>
        </w:rPr>
        <w:t>population);</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Rushin</w:t>
      </w:r>
      <w:proofErr w:type="spellEnd"/>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Griffin,</w:t>
      </w:r>
      <w:r>
        <w:rPr>
          <w:rFonts w:ascii="Times New Roman" w:eastAsia="Times New Roman" w:hAnsi="Times New Roman" w:cs="Times New Roman"/>
          <w:spacing w:val="28"/>
          <w:w w:val="99"/>
        </w:rPr>
        <w:t xml:space="preserve"> </w:t>
      </w:r>
      <w:r>
        <w:rPr>
          <w:rFonts w:ascii="Times New Roman" w:eastAsia="Times New Roman" w:hAnsi="Times New Roman" w:cs="Times New Roman"/>
          <w:u w:val="single" w:color="000000"/>
        </w:rPr>
        <w:t>An</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spacing w:val="-1"/>
          <w:u w:val="single" w:color="000000"/>
        </w:rPr>
        <w:t>Empirical</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spacing w:val="-1"/>
          <w:u w:val="single" w:color="000000"/>
        </w:rPr>
        <w:t>Assessment</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u w:val="single" w:color="000000"/>
        </w:rPr>
        <w:t>Pretextual</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u w:val="single" w:color="000000"/>
        </w:rPr>
        <w:t>Stops</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u w:val="single" w:color="000000"/>
        </w:rPr>
        <w:t>and</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u w:val="single" w:color="000000"/>
        </w:rPr>
        <w:t>Racial</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u w:val="single" w:color="000000"/>
        </w:rPr>
        <w:t>P</w:t>
      </w:r>
      <w:r w:rsidRPr="00952A8C">
        <w:rPr>
          <w:rFonts w:ascii="Times New Roman" w:eastAsia="Times New Roman" w:hAnsi="Times New Roman" w:cs="Times New Roman"/>
          <w:u w:val="single"/>
        </w:rPr>
        <w:t>rofiling</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73</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rPr>
        <w:t>Stn.</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Rev.</w:t>
      </w:r>
      <w:r>
        <w:rPr>
          <w:rFonts w:ascii="Times New Roman" w:eastAsia="Times New Roman" w:hAnsi="Times New Roman" w:cs="Times New Roman"/>
          <w:spacing w:val="-6"/>
        </w:rPr>
        <w:t xml:space="preserve"> </w:t>
      </w:r>
      <w:r>
        <w:rPr>
          <w:rFonts w:ascii="Times New Roman" w:eastAsia="Times New Roman" w:hAnsi="Times New Roman" w:cs="Times New Roman"/>
        </w:rPr>
        <w:t>637</w:t>
      </w:r>
      <w:r>
        <w:rPr>
          <w:rFonts w:ascii="Times New Roman" w:eastAsia="Times New Roman" w:hAnsi="Times New Roman" w:cs="Times New Roman"/>
          <w:spacing w:val="-7"/>
        </w:rPr>
        <w:t xml:space="preserve"> </w:t>
      </w:r>
      <w:r>
        <w:rPr>
          <w:rFonts w:ascii="Times New Roman" w:eastAsia="Times New Roman" w:hAnsi="Times New Roman" w:cs="Times New Roman"/>
        </w:rPr>
        <w:t>(March</w:t>
      </w:r>
      <w:r>
        <w:rPr>
          <w:rFonts w:ascii="Times New Roman" w:eastAsia="Times New Roman" w:hAnsi="Times New Roman" w:cs="Times New Roman"/>
          <w:spacing w:val="31"/>
          <w:w w:val="99"/>
        </w:rPr>
        <w:t xml:space="preserve"> </w:t>
      </w:r>
      <w:r>
        <w:rPr>
          <w:rFonts w:ascii="Times New Roman" w:eastAsia="Times New Roman" w:hAnsi="Times New Roman" w:cs="Times New Roman"/>
        </w:rPr>
        <w:t>2021)(employing</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novel</w:t>
      </w:r>
      <w:r>
        <w:rPr>
          <w:rFonts w:ascii="Times New Roman" w:eastAsia="Times New Roman" w:hAnsi="Times New Roman" w:cs="Times New Roman"/>
          <w:spacing w:val="-7"/>
        </w:rPr>
        <w:t xml:space="preserve"> </w:t>
      </w:r>
      <w:r>
        <w:rPr>
          <w:rFonts w:ascii="Times New Roman" w:eastAsia="Times New Roman" w:hAnsi="Times New Roman" w:cs="Times New Roman"/>
        </w:rPr>
        <w:t>analysis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newly</w:t>
      </w:r>
      <w:r>
        <w:rPr>
          <w:rFonts w:ascii="Times New Roman" w:eastAsia="Times New Roman" w:hAnsi="Times New Roman" w:cs="Times New Roman"/>
          <w:spacing w:val="-4"/>
        </w:rPr>
        <w:t xml:space="preserve"> </w:t>
      </w:r>
      <w:r>
        <w:rPr>
          <w:rFonts w:ascii="Times New Roman" w:eastAsia="Times New Roman" w:hAnsi="Times New Roman" w:cs="Times New Roman"/>
        </w:rPr>
        <w:t>available</w:t>
      </w:r>
      <w:r>
        <w:rPr>
          <w:rFonts w:ascii="Times New Roman" w:eastAsia="Times New Roman" w:hAnsi="Times New Roman" w:cs="Times New Roman"/>
          <w:spacing w:val="-7"/>
        </w:rPr>
        <w:t xml:space="preserve"> </w:t>
      </w:r>
      <w:r>
        <w:rPr>
          <w:rFonts w:ascii="Times New Roman" w:eastAsia="Times New Roman" w:hAnsi="Times New Roman" w:cs="Times New Roman"/>
        </w:rPr>
        <w:t>dataset,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Article</w:t>
      </w:r>
      <w:r>
        <w:rPr>
          <w:rFonts w:ascii="Times New Roman" w:eastAsia="Times New Roman" w:hAnsi="Times New Roman" w:cs="Times New Roman"/>
          <w:spacing w:val="-7"/>
        </w:rPr>
        <w:t xml:space="preserve"> </w:t>
      </w:r>
      <w:r>
        <w:rPr>
          <w:rFonts w:ascii="Times New Roman" w:eastAsia="Times New Roman" w:hAnsi="Times New Roman" w:cs="Times New Roman"/>
        </w:rPr>
        <w:t>analyzes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almost</w:t>
      </w:r>
      <w:r>
        <w:rPr>
          <w:rFonts w:ascii="Times New Roman" w:eastAsia="Times New Roman" w:hAnsi="Times New Roman" w:cs="Times New Roman"/>
          <w:spacing w:val="-6"/>
        </w:rPr>
        <w:t xml:space="preserve"> </w:t>
      </w:r>
      <w:r>
        <w:rPr>
          <w:rFonts w:ascii="Times New Roman" w:eastAsia="Times New Roman" w:hAnsi="Times New Roman" w:cs="Times New Roman"/>
        </w:rPr>
        <w:t>9</w:t>
      </w:r>
      <w:r>
        <w:rPr>
          <w:rFonts w:ascii="Times New Roman" w:eastAsia="Times New Roman" w:hAnsi="Times New Roman" w:cs="Times New Roman"/>
          <w:spacing w:val="-7"/>
        </w:rPr>
        <w:t xml:space="preserve"> </w:t>
      </w:r>
      <w:r>
        <w:rPr>
          <w:rFonts w:ascii="Times New Roman" w:eastAsia="Times New Roman" w:hAnsi="Times New Roman" w:cs="Times New Roman"/>
        </w:rPr>
        <w:t>million</w:t>
      </w:r>
      <w:r>
        <w:rPr>
          <w:rFonts w:ascii="Times New Roman" w:eastAsia="Times New Roman" w:hAnsi="Times New Roman" w:cs="Times New Roman"/>
          <w:spacing w:val="30"/>
          <w:w w:val="99"/>
        </w:rPr>
        <w:t xml:space="preserve"> </w:t>
      </w:r>
      <w:r>
        <w:rPr>
          <w:rFonts w:ascii="Times New Roman" w:eastAsia="Times New Roman" w:hAnsi="Times New Roman" w:cs="Times New Roman"/>
        </w:rPr>
        <w:t>traffic</w:t>
      </w:r>
      <w:r>
        <w:rPr>
          <w:rFonts w:ascii="Times New Roman" w:eastAsia="Times New Roman" w:hAnsi="Times New Roman" w:cs="Times New Roman"/>
          <w:spacing w:val="-8"/>
        </w:rPr>
        <w:t xml:space="preserve"> </w:t>
      </w:r>
      <w:r>
        <w:rPr>
          <w:rFonts w:ascii="Times New Roman" w:eastAsia="Times New Roman" w:hAnsi="Times New Roman" w:cs="Times New Roman"/>
        </w:rPr>
        <w:t>stops</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Washington</w:t>
      </w:r>
      <w:r>
        <w:rPr>
          <w:rFonts w:ascii="Times New Roman" w:eastAsia="Times New Roman" w:hAnsi="Times New Roman" w:cs="Times New Roman"/>
          <w:spacing w:val="-7"/>
        </w:rPr>
        <w:t xml:space="preserve"> </w:t>
      </w:r>
      <w:r>
        <w:rPr>
          <w:rFonts w:ascii="Times New Roman" w:eastAsia="Times New Roman" w:hAnsi="Times New Roman" w:cs="Times New Roman"/>
        </w:rPr>
        <w:t>State,</w:t>
      </w:r>
      <w:r>
        <w:rPr>
          <w:rFonts w:ascii="Times New Roman" w:eastAsia="Times New Roman" w:hAnsi="Times New Roman" w:cs="Times New Roman"/>
          <w:spacing w:val="-8"/>
        </w:rPr>
        <w:t xml:space="preserve"> </w:t>
      </w:r>
      <w:r>
        <w:rPr>
          <w:rFonts w:ascii="Times New Roman" w:eastAsia="Times New Roman" w:hAnsi="Times New Roman" w:cs="Times New Roman"/>
        </w:rPr>
        <w:t>from</w:t>
      </w:r>
      <w:r>
        <w:rPr>
          <w:rFonts w:ascii="Times New Roman" w:eastAsia="Times New Roman" w:hAnsi="Times New Roman" w:cs="Times New Roman"/>
          <w:spacing w:val="-2"/>
        </w:rPr>
        <w:t xml:space="preserve"> </w:t>
      </w:r>
      <w:r>
        <w:rPr>
          <w:rFonts w:ascii="Times New Roman" w:eastAsia="Times New Roman" w:hAnsi="Times New Roman" w:cs="Times New Roman"/>
        </w:rPr>
        <w:t>2008-2015,</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illustrate</w:t>
      </w:r>
      <w:r>
        <w:rPr>
          <w:rFonts w:ascii="Times New Roman" w:eastAsia="Times New Roman" w:hAnsi="Times New Roman" w:cs="Times New Roman"/>
          <w:spacing w:val="-8"/>
        </w:rPr>
        <w:t xml:space="preserve"> </w:t>
      </w:r>
      <w:r>
        <w:rPr>
          <w:rFonts w:ascii="Times New Roman" w:eastAsia="Times New Roman" w:hAnsi="Times New Roman" w:cs="Times New Roman"/>
        </w:rPr>
        <w:t>empirically</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8"/>
        </w:rPr>
        <w:t xml:space="preserve"> </w:t>
      </w:r>
      <w:r>
        <w:rPr>
          <w:rFonts w:ascii="Times New Roman" w:eastAsia="Times New Roman" w:hAnsi="Times New Roman" w:cs="Times New Roman"/>
        </w:rPr>
        <w:t>judicial</w:t>
      </w:r>
      <w:r>
        <w:rPr>
          <w:rFonts w:ascii="Times New Roman" w:eastAsia="Times New Roman" w:hAnsi="Times New Roman" w:cs="Times New Roman"/>
          <w:spacing w:val="-7"/>
        </w:rPr>
        <w:t xml:space="preserve"> </w:t>
      </w:r>
      <w:r>
        <w:rPr>
          <w:rFonts w:ascii="Times New Roman" w:eastAsia="Times New Roman" w:hAnsi="Times New Roman" w:cs="Times New Roman"/>
        </w:rPr>
        <w:t>doctrines</w:t>
      </w:r>
      <w:r>
        <w:rPr>
          <w:rFonts w:ascii="Times New Roman" w:eastAsia="Times New Roman" w:hAnsi="Times New Roman" w:cs="Times New Roman"/>
          <w:spacing w:val="25"/>
          <w:w w:val="99"/>
        </w:rPr>
        <w:t xml:space="preserve"> </w:t>
      </w:r>
      <w:r>
        <w:rPr>
          <w:rFonts w:ascii="Times New Roman" w:eastAsia="Times New Roman" w:hAnsi="Times New Roman" w:cs="Times New Roman"/>
          <w:spacing w:val="-1"/>
        </w:rPr>
        <w:t>permitting</w:t>
      </w:r>
      <w:r>
        <w:rPr>
          <w:rFonts w:ascii="Times New Roman" w:eastAsia="Times New Roman" w:hAnsi="Times New Roman" w:cs="Times New Roman"/>
          <w:spacing w:val="-8"/>
        </w:rPr>
        <w:t xml:space="preserve"> </w:t>
      </w:r>
      <w:r>
        <w:rPr>
          <w:rFonts w:ascii="Times New Roman" w:eastAsia="Times New Roman" w:hAnsi="Times New Roman" w:cs="Times New Roman"/>
        </w:rPr>
        <w:t>police</w:t>
      </w:r>
      <w:r>
        <w:rPr>
          <w:rFonts w:ascii="Times New Roman" w:eastAsia="Times New Roman" w:hAnsi="Times New Roman" w:cs="Times New Roman"/>
          <w:spacing w:val="-7"/>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engage</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pretextual</w:t>
      </w:r>
      <w:r>
        <w:rPr>
          <w:rFonts w:ascii="Times New Roman" w:eastAsia="Times New Roman" w:hAnsi="Times New Roman" w:cs="Times New Roman"/>
          <w:spacing w:val="-7"/>
        </w:rPr>
        <w:t xml:space="preserve"> </w:t>
      </w:r>
      <w:r>
        <w:rPr>
          <w:rFonts w:ascii="Times New Roman" w:eastAsia="Times New Roman" w:hAnsi="Times New Roman" w:cs="Times New Roman"/>
        </w:rPr>
        <w:t>traffic</w:t>
      </w:r>
      <w:r>
        <w:rPr>
          <w:rFonts w:ascii="Times New Roman" w:eastAsia="Times New Roman" w:hAnsi="Times New Roman" w:cs="Times New Roman"/>
          <w:spacing w:val="-7"/>
        </w:rPr>
        <w:t xml:space="preserve"> </w:t>
      </w:r>
      <w:r>
        <w:rPr>
          <w:rFonts w:ascii="Times New Roman" w:eastAsia="Times New Roman" w:hAnsi="Times New Roman" w:cs="Times New Roman"/>
        </w:rPr>
        <w:t>stops</w:t>
      </w:r>
      <w:r>
        <w:rPr>
          <w:rFonts w:ascii="Times New Roman" w:eastAsia="Times New Roman" w:hAnsi="Times New Roman" w:cs="Times New Roman"/>
          <w:spacing w:val="-7"/>
        </w:rPr>
        <w:t xml:space="preserve"> </w:t>
      </w:r>
      <w:r>
        <w:rPr>
          <w:rFonts w:ascii="Times New Roman" w:eastAsia="Times New Roman" w:hAnsi="Times New Roman" w:cs="Times New Roman"/>
        </w:rPr>
        <w:t>contribute</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statistically</w:t>
      </w:r>
      <w:r>
        <w:rPr>
          <w:rFonts w:ascii="Times New Roman" w:eastAsia="Times New Roman" w:hAnsi="Times New Roman" w:cs="Times New Roman"/>
          <w:spacing w:val="7"/>
        </w:rPr>
        <w:t xml:space="preserve"> </w:t>
      </w:r>
      <w:r>
        <w:rPr>
          <w:rFonts w:ascii="Times New Roman" w:eastAsia="Times New Roman" w:hAnsi="Times New Roman" w:cs="Times New Roman"/>
        </w:rPr>
        <w:t>significant</w:t>
      </w:r>
      <w:r>
        <w:rPr>
          <w:rFonts w:ascii="Times New Roman" w:eastAsia="Times New Roman" w:hAnsi="Times New Roman" w:cs="Times New Roman"/>
          <w:spacing w:val="28"/>
          <w:w w:val="99"/>
        </w:rPr>
        <w:t xml:space="preserve"> </w:t>
      </w:r>
      <w:r>
        <w:rPr>
          <w:rFonts w:ascii="Times New Roman" w:eastAsia="Times New Roman" w:hAnsi="Times New Roman" w:cs="Times New Roman"/>
        </w:rPr>
        <w:t>increase</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racial</w:t>
      </w:r>
      <w:r>
        <w:rPr>
          <w:rFonts w:ascii="Times New Roman" w:eastAsia="Times New Roman" w:hAnsi="Times New Roman" w:cs="Times New Roman"/>
          <w:spacing w:val="-7"/>
        </w:rPr>
        <w:t xml:space="preserve"> </w:t>
      </w:r>
      <w:r>
        <w:rPr>
          <w:rFonts w:ascii="Times New Roman" w:eastAsia="Times New Roman" w:hAnsi="Times New Roman" w:cs="Times New Roman"/>
        </w:rPr>
        <w:t>profiling</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minority</w:t>
      </w:r>
      <w:r>
        <w:rPr>
          <w:rFonts w:ascii="Times New Roman" w:eastAsia="Times New Roman" w:hAnsi="Times New Roman" w:cs="Times New Roman"/>
          <w:spacing w:val="-4"/>
        </w:rPr>
        <w:t xml:space="preserve"> </w:t>
      </w:r>
      <w:r>
        <w:rPr>
          <w:rFonts w:ascii="Times New Roman" w:eastAsia="Times New Roman" w:hAnsi="Times New Roman" w:cs="Times New Roman"/>
        </w:rPr>
        <w:t>drivers).</w:t>
      </w:r>
    </w:p>
    <w:p w14:paraId="09976F72" w14:textId="77777777" w:rsidR="009206FB" w:rsidRDefault="009206FB">
      <w:pPr>
        <w:spacing w:before="4"/>
        <w:rPr>
          <w:rFonts w:ascii="Times New Roman" w:eastAsia="Times New Roman" w:hAnsi="Times New Roman" w:cs="Times New Roman"/>
          <w:sz w:val="14"/>
          <w:szCs w:val="14"/>
        </w:rPr>
      </w:pPr>
    </w:p>
    <w:p w14:paraId="119B2256" w14:textId="77777777" w:rsidR="009206FB" w:rsidRDefault="00000000">
      <w:pPr>
        <w:pStyle w:val="BodyText"/>
        <w:spacing w:before="71" w:line="243" w:lineRule="auto"/>
        <w:ind w:right="111" w:firstLine="720"/>
      </w:pPr>
      <w:r>
        <w:rPr>
          <w:position w:val="10"/>
          <w:sz w:val="14"/>
        </w:rPr>
        <w:t>2</w:t>
      </w:r>
      <w:r>
        <w:rPr>
          <w:spacing w:val="26"/>
          <w:position w:val="10"/>
          <w:sz w:val="14"/>
        </w:rPr>
        <w:t xml:space="preserve"> </w:t>
      </w:r>
      <w:r>
        <w:rPr>
          <w:u w:val="single" w:color="000000"/>
        </w:rPr>
        <w:t>See People v. R</w:t>
      </w:r>
      <w:r w:rsidRPr="00952A8C">
        <w:rPr>
          <w:u w:val="single"/>
        </w:rPr>
        <w:t>obinson</w:t>
      </w:r>
      <w:r>
        <w:t xml:space="preserve">, 97 N.Y.2d at 366-67 (Levine, J., dissenting); </w:t>
      </w:r>
      <w:r>
        <w:rPr>
          <w:u w:val="single" w:color="000000"/>
        </w:rPr>
        <w:t xml:space="preserve">People </w:t>
      </w:r>
      <w:proofErr w:type="spellStart"/>
      <w:r>
        <w:rPr>
          <w:u w:val="single" w:color="000000"/>
        </w:rPr>
        <w:t>v</w:t>
      </w:r>
      <w:r>
        <w:t>.Pena</w:t>
      </w:r>
      <w:proofErr w:type="spellEnd"/>
      <w:r>
        <w:t xml:space="preserve">, 36 N.Y.3d 978, 990, 997-98 </w:t>
      </w:r>
      <w:r>
        <w:rPr>
          <w:spacing w:val="-1"/>
        </w:rPr>
        <w:t>(Wilson,</w:t>
      </w:r>
      <w:r>
        <w:t xml:space="preserve"> J. and Rivera, J. dissenting).</w:t>
      </w:r>
    </w:p>
    <w:p w14:paraId="07810062" w14:textId="77777777" w:rsidR="009206FB" w:rsidRDefault="009206FB">
      <w:pPr>
        <w:spacing w:line="243" w:lineRule="auto"/>
        <w:sectPr w:rsidR="009206FB">
          <w:pgSz w:w="12240" w:h="15840"/>
          <w:pgMar w:top="1380" w:right="1340" w:bottom="280" w:left="1320" w:header="720" w:footer="720" w:gutter="0"/>
          <w:cols w:space="720"/>
        </w:sectPr>
      </w:pPr>
    </w:p>
    <w:p w14:paraId="7AF8597C" w14:textId="77777777" w:rsidR="009206FB" w:rsidRDefault="00000000" w:rsidP="006B526F">
      <w:pPr>
        <w:pStyle w:val="BodyText"/>
        <w:spacing w:before="41" w:line="243" w:lineRule="auto"/>
        <w:ind w:left="720" w:right="318"/>
      </w:pPr>
      <w:r>
        <w:lastRenderedPageBreak/>
        <w:t>specialized unit, such as a gang unit or the domestic violent unit, suggests that the</w:t>
      </w:r>
      <w:r>
        <w:rPr>
          <w:spacing w:val="25"/>
        </w:rPr>
        <w:t xml:space="preserve"> </w:t>
      </w:r>
      <w:r>
        <w:t xml:space="preserve">traffic </w:t>
      </w:r>
      <w:r>
        <w:rPr>
          <w:spacing w:val="-1"/>
        </w:rPr>
        <w:t>enforcement</w:t>
      </w:r>
      <w:r>
        <w:t xml:space="preserve"> is not a primary </w:t>
      </w:r>
      <w:proofErr w:type="gramStart"/>
      <w:r>
        <w:t>objective;</w:t>
      </w:r>
      <w:proofErr w:type="gramEnd"/>
    </w:p>
    <w:p w14:paraId="248DD87E" w14:textId="77777777" w:rsidR="009206FB" w:rsidRDefault="009206FB" w:rsidP="006B526F">
      <w:pPr>
        <w:spacing w:before="4"/>
        <w:ind w:left="720"/>
        <w:rPr>
          <w:rFonts w:ascii="Times New Roman" w:eastAsia="Times New Roman" w:hAnsi="Times New Roman" w:cs="Times New Roman"/>
          <w:sz w:val="24"/>
          <w:szCs w:val="24"/>
        </w:rPr>
      </w:pPr>
    </w:p>
    <w:p w14:paraId="70B729B8" w14:textId="77777777" w:rsidR="009206FB" w:rsidRDefault="00000000" w:rsidP="006B526F">
      <w:pPr>
        <w:pStyle w:val="BodyText"/>
        <w:numPr>
          <w:ilvl w:val="0"/>
          <w:numId w:val="2"/>
        </w:numPr>
        <w:tabs>
          <w:tab w:val="left" w:pos="1060"/>
        </w:tabs>
        <w:spacing w:line="243" w:lineRule="auto"/>
        <w:ind w:left="720" w:right="886" w:firstLine="0"/>
      </w:pPr>
      <w:r>
        <w:t xml:space="preserve">Sequence of events prior to the stop - i.e., if the officer followed the vehicle for an extended period of </w:t>
      </w:r>
      <w:proofErr w:type="gramStart"/>
      <w:r>
        <w:t>time;</w:t>
      </w:r>
      <w:proofErr w:type="gramEnd"/>
    </w:p>
    <w:p w14:paraId="3DC870C7" w14:textId="77777777" w:rsidR="009206FB" w:rsidRDefault="009206FB" w:rsidP="006B526F">
      <w:pPr>
        <w:spacing w:before="4"/>
        <w:ind w:left="720"/>
        <w:rPr>
          <w:rFonts w:ascii="Times New Roman" w:eastAsia="Times New Roman" w:hAnsi="Times New Roman" w:cs="Times New Roman"/>
          <w:sz w:val="24"/>
          <w:szCs w:val="24"/>
        </w:rPr>
      </w:pPr>
    </w:p>
    <w:p w14:paraId="4D9B62BA" w14:textId="77777777" w:rsidR="009206FB" w:rsidRDefault="00000000" w:rsidP="006B526F">
      <w:pPr>
        <w:pStyle w:val="BodyText"/>
        <w:numPr>
          <w:ilvl w:val="0"/>
          <w:numId w:val="2"/>
        </w:numPr>
        <w:tabs>
          <w:tab w:val="left" w:pos="1060"/>
        </w:tabs>
        <w:spacing w:line="243" w:lineRule="auto"/>
        <w:ind w:left="720" w:right="1048" w:firstLine="0"/>
      </w:pPr>
      <w:r>
        <w:t xml:space="preserve">The </w:t>
      </w:r>
      <w:r>
        <w:rPr>
          <w:spacing w:val="-1"/>
        </w:rPr>
        <w:t>manner</w:t>
      </w:r>
      <w:r>
        <w:t xml:space="preserve"> of the stop - i.e., whether the officer’s conduct, or the duration of</w:t>
      </w:r>
      <w:r>
        <w:rPr>
          <w:spacing w:val="24"/>
        </w:rPr>
        <w:t xml:space="preserve"> </w:t>
      </w:r>
      <w:r>
        <w:t xml:space="preserve">the stop, was consistent with enforcement of a </w:t>
      </w:r>
      <w:r>
        <w:rPr>
          <w:spacing w:val="-1"/>
        </w:rPr>
        <w:t>motor-vehicle</w:t>
      </w:r>
      <w:r>
        <w:t xml:space="preserve"> </w:t>
      </w:r>
      <w:proofErr w:type="gramStart"/>
      <w:r>
        <w:t>violation;</w:t>
      </w:r>
      <w:proofErr w:type="gramEnd"/>
    </w:p>
    <w:p w14:paraId="5D274AA4" w14:textId="77777777" w:rsidR="009206FB" w:rsidRDefault="009206FB" w:rsidP="006B526F">
      <w:pPr>
        <w:spacing w:before="4"/>
        <w:ind w:left="720"/>
        <w:rPr>
          <w:rFonts w:ascii="Times New Roman" w:eastAsia="Times New Roman" w:hAnsi="Times New Roman" w:cs="Times New Roman"/>
          <w:sz w:val="24"/>
          <w:szCs w:val="24"/>
        </w:rPr>
      </w:pPr>
    </w:p>
    <w:p w14:paraId="476763F3" w14:textId="77777777" w:rsidR="009206FB" w:rsidRDefault="00000000" w:rsidP="006B526F">
      <w:pPr>
        <w:pStyle w:val="BodyText"/>
        <w:numPr>
          <w:ilvl w:val="0"/>
          <w:numId w:val="2"/>
        </w:numPr>
        <w:tabs>
          <w:tab w:val="left" w:pos="1060"/>
        </w:tabs>
        <w:spacing w:line="243" w:lineRule="auto"/>
        <w:ind w:left="720" w:right="929" w:firstLine="0"/>
      </w:pPr>
      <w:r>
        <w:t>The safety interests in enforcing the motor-vehicle violation - i.e., did the</w:t>
      </w:r>
      <w:r>
        <w:rPr>
          <w:spacing w:val="23"/>
        </w:rPr>
        <w:t xml:space="preserve"> </w:t>
      </w:r>
      <w:r>
        <w:t xml:space="preserve">driver's conduct </w:t>
      </w:r>
      <w:r>
        <w:rPr>
          <w:spacing w:val="-1"/>
        </w:rPr>
        <w:t>impact</w:t>
      </w:r>
      <w:r>
        <w:t xml:space="preserve"> public safety (such as operating under the influence); and</w:t>
      </w:r>
    </w:p>
    <w:p w14:paraId="64722A1B" w14:textId="77777777" w:rsidR="009206FB" w:rsidRDefault="009206FB" w:rsidP="006B526F">
      <w:pPr>
        <w:spacing w:before="4"/>
        <w:ind w:left="720"/>
        <w:rPr>
          <w:rFonts w:ascii="Times New Roman" w:eastAsia="Times New Roman" w:hAnsi="Times New Roman" w:cs="Times New Roman"/>
          <w:sz w:val="24"/>
          <w:szCs w:val="24"/>
        </w:rPr>
      </w:pPr>
    </w:p>
    <w:p w14:paraId="0AC63CEE" w14:textId="77777777" w:rsidR="009206FB" w:rsidRDefault="00000000" w:rsidP="006B526F">
      <w:pPr>
        <w:pStyle w:val="BodyText"/>
        <w:numPr>
          <w:ilvl w:val="0"/>
          <w:numId w:val="2"/>
        </w:numPr>
        <w:tabs>
          <w:tab w:val="left" w:pos="1060"/>
        </w:tabs>
        <w:ind w:left="720" w:firstLine="0"/>
      </w:pPr>
      <w:r>
        <w:t xml:space="preserve">The specific police department’s policies and procedures regarding traffic </w:t>
      </w:r>
      <w:proofErr w:type="gramStart"/>
      <w:r>
        <w:t>stops</w:t>
      </w:r>
      <w:proofErr w:type="gramEnd"/>
    </w:p>
    <w:p w14:paraId="721C383F" w14:textId="77777777" w:rsidR="009206FB" w:rsidRDefault="00000000" w:rsidP="006B526F">
      <w:pPr>
        <w:pStyle w:val="BodyText"/>
        <w:spacing w:before="3"/>
        <w:ind w:left="720"/>
      </w:pPr>
      <w:r>
        <w:t>- i.e., if an officer’s conduct deviates from</w:t>
      </w:r>
      <w:r>
        <w:rPr>
          <w:spacing w:val="1"/>
        </w:rPr>
        <w:t xml:space="preserve"> </w:t>
      </w:r>
      <w:r>
        <w:t>specific policies.</w:t>
      </w:r>
    </w:p>
    <w:p w14:paraId="3FA6B529" w14:textId="77777777" w:rsidR="009206FB" w:rsidRDefault="009206FB">
      <w:pPr>
        <w:spacing w:before="7"/>
        <w:rPr>
          <w:rFonts w:ascii="Times New Roman" w:eastAsia="Times New Roman" w:hAnsi="Times New Roman" w:cs="Times New Roman"/>
          <w:sz w:val="24"/>
          <w:szCs w:val="24"/>
        </w:rPr>
      </w:pPr>
    </w:p>
    <w:p w14:paraId="5EF3CE23" w14:textId="6DFC9EF3" w:rsidR="006B526F" w:rsidRPr="006B526F" w:rsidRDefault="006B526F" w:rsidP="006B526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In addition, the Appellate Division, Second Department found in </w:t>
      </w:r>
      <w:r>
        <w:rPr>
          <w:rFonts w:ascii="Times New Roman" w:eastAsia="Times New Roman" w:hAnsi="Times New Roman" w:cs="Times New Roman"/>
          <w:sz w:val="24"/>
          <w:szCs w:val="24"/>
          <w:u w:val="single"/>
        </w:rPr>
        <w:t>People v. Jones</w:t>
      </w:r>
      <w:r>
        <w:rPr>
          <w:rFonts w:ascii="Times New Roman" w:eastAsia="Times New Roman" w:hAnsi="Times New Roman" w:cs="Times New Roman"/>
          <w:sz w:val="24"/>
          <w:szCs w:val="24"/>
        </w:rPr>
        <w:t xml:space="preserve"> that the inquiry of whether a traffic stop was premised on racial profiling includes “for example, whether the arresting officers were involved in a plausible investigation prior to executing the vehicle stop” as well as “consideration of the officers’ actions and comments during the encounter.”  </w:t>
      </w:r>
      <w:r w:rsidRPr="00385D46">
        <w:rPr>
          <w:rFonts w:ascii="Times New Roman" w:eastAsia="Times New Roman" w:hAnsi="Times New Roman" w:cs="Times New Roman"/>
          <w:sz w:val="24"/>
          <w:szCs w:val="24"/>
        </w:rPr>
        <w:t>210 A</w:t>
      </w:r>
      <w:r>
        <w:rPr>
          <w:rFonts w:ascii="Times New Roman" w:eastAsia="Times New Roman" w:hAnsi="Times New Roman" w:cs="Times New Roman"/>
          <w:sz w:val="24"/>
          <w:szCs w:val="24"/>
        </w:rPr>
        <w:t>.</w:t>
      </w:r>
      <w:r w:rsidRPr="00385D46">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Pr="00385D46">
        <w:rPr>
          <w:rFonts w:ascii="Times New Roman" w:eastAsia="Times New Roman" w:hAnsi="Times New Roman" w:cs="Times New Roman"/>
          <w:sz w:val="24"/>
          <w:szCs w:val="24"/>
        </w:rPr>
        <w:t xml:space="preserve">3d 150, 156 </w:t>
      </w:r>
      <w:r>
        <w:rPr>
          <w:rFonts w:ascii="Times New Roman" w:eastAsia="Times New Roman" w:hAnsi="Times New Roman" w:cs="Times New Roman"/>
          <w:sz w:val="24"/>
          <w:szCs w:val="24"/>
        </w:rPr>
        <w:t>(</w:t>
      </w:r>
      <w:r w:rsidRPr="00385D46">
        <w:rPr>
          <w:rFonts w:ascii="Times New Roman" w:eastAsia="Times New Roman" w:hAnsi="Times New Roman" w:cs="Times New Roman"/>
          <w:sz w:val="24"/>
          <w:szCs w:val="24"/>
        </w:rPr>
        <w:t>3d Dep</w:t>
      </w:r>
      <w:r>
        <w:rPr>
          <w:rFonts w:ascii="Times New Roman" w:eastAsia="Times New Roman" w:hAnsi="Times New Roman" w:cs="Times New Roman"/>
          <w:sz w:val="24"/>
          <w:szCs w:val="24"/>
        </w:rPr>
        <w:t>’</w:t>
      </w:r>
      <w:r w:rsidRPr="00385D46">
        <w:rPr>
          <w:rFonts w:ascii="Times New Roman" w:eastAsia="Times New Roman" w:hAnsi="Times New Roman" w:cs="Times New Roman"/>
          <w:sz w:val="24"/>
          <w:szCs w:val="24"/>
        </w:rPr>
        <w:t>t 2022</w:t>
      </w:r>
      <w:r>
        <w:rPr>
          <w:rFonts w:ascii="Times New Roman" w:eastAsia="Times New Roman" w:hAnsi="Times New Roman" w:cs="Times New Roman"/>
          <w:sz w:val="24"/>
          <w:szCs w:val="24"/>
        </w:rPr>
        <w:t>).</w:t>
      </w:r>
    </w:p>
    <w:p w14:paraId="7980AB80" w14:textId="0C100DF3" w:rsidR="009206FB" w:rsidRDefault="00000000">
      <w:pPr>
        <w:pStyle w:val="BodyText"/>
        <w:tabs>
          <w:tab w:val="left" w:pos="1539"/>
        </w:tabs>
        <w:ind w:left="820"/>
      </w:pPr>
      <w:r>
        <w:t>x.</w:t>
      </w:r>
      <w:r>
        <w:tab/>
        <w:t xml:space="preserve">My client has made </w:t>
      </w:r>
      <w:proofErr w:type="gramStart"/>
      <w:r>
        <w:t xml:space="preserve">a </w:t>
      </w:r>
      <w:r>
        <w:rPr>
          <w:spacing w:val="-1"/>
        </w:rPr>
        <w:t>prima</w:t>
      </w:r>
      <w:r>
        <w:t xml:space="preserve"> facie</w:t>
      </w:r>
      <w:proofErr w:type="gramEnd"/>
      <w:r>
        <w:t>, “colorable” showing” of the merits of his/her</w:t>
      </w:r>
    </w:p>
    <w:p w14:paraId="584043E3" w14:textId="77777777" w:rsidR="009206FB" w:rsidRDefault="009206FB">
      <w:pPr>
        <w:spacing w:before="6"/>
        <w:rPr>
          <w:rFonts w:ascii="Times New Roman" w:eastAsia="Times New Roman" w:hAnsi="Times New Roman" w:cs="Times New Roman"/>
          <w:sz w:val="19"/>
          <w:szCs w:val="19"/>
        </w:rPr>
      </w:pPr>
    </w:p>
    <w:p w14:paraId="34793501" w14:textId="77777777" w:rsidR="009206FB" w:rsidRDefault="00000000">
      <w:pPr>
        <w:pStyle w:val="BodyText"/>
        <w:spacing w:before="59" w:line="486" w:lineRule="auto"/>
        <w:ind w:left="100" w:right="195"/>
      </w:pPr>
      <w:r>
        <w:t>claim</w:t>
      </w:r>
      <w:r>
        <w:rPr>
          <w:spacing w:val="-2"/>
        </w:rPr>
        <w:t xml:space="preserve"> </w:t>
      </w:r>
      <w:r>
        <w:t xml:space="preserve">of selective enforcement, </w:t>
      </w:r>
      <w:r>
        <w:rPr>
          <w:u w:val="single" w:color="000000"/>
        </w:rPr>
        <w:t>K</w:t>
      </w:r>
      <w:r w:rsidRPr="006B526F">
        <w:rPr>
          <w:u w:val="single"/>
        </w:rPr>
        <w:t>lein</w:t>
      </w:r>
      <w:r>
        <w:t xml:space="preserve">, 46 N.Y.2d at 695 – that the traffic laws were enforced with an “unequal hand and an evil eye” – to warrant an evidentiary hearing on his/her </w:t>
      </w:r>
      <w:r>
        <w:rPr>
          <w:spacing w:val="1"/>
        </w:rPr>
        <w:t>motion</w:t>
      </w:r>
      <w:r>
        <w:t xml:space="preserve"> to</w:t>
      </w:r>
      <w:r>
        <w:rPr>
          <w:spacing w:val="24"/>
        </w:rPr>
        <w:t xml:space="preserve"> </w:t>
      </w:r>
      <w:r>
        <w:rPr>
          <w:spacing w:val="-1"/>
        </w:rPr>
        <w:t>dismiss.</w:t>
      </w:r>
    </w:p>
    <w:p w14:paraId="28F34387" w14:textId="77777777" w:rsidR="009206FB" w:rsidRDefault="00000000">
      <w:pPr>
        <w:pStyle w:val="BodyText"/>
        <w:numPr>
          <w:ilvl w:val="0"/>
          <w:numId w:val="1"/>
        </w:numPr>
        <w:tabs>
          <w:tab w:val="left" w:pos="1540"/>
        </w:tabs>
        <w:spacing w:before="10"/>
      </w:pPr>
      <w:r>
        <w:t>Specifically, the defense sets forth the following:</w:t>
      </w:r>
    </w:p>
    <w:p w14:paraId="1772558E" w14:textId="77777777" w:rsidR="009206FB" w:rsidRDefault="009206FB">
      <w:pPr>
        <w:spacing w:before="7"/>
        <w:rPr>
          <w:rFonts w:ascii="Times New Roman" w:eastAsia="Times New Roman" w:hAnsi="Times New Roman" w:cs="Times New Roman"/>
          <w:sz w:val="24"/>
          <w:szCs w:val="24"/>
        </w:rPr>
      </w:pPr>
    </w:p>
    <w:p w14:paraId="5C228A97" w14:textId="62E61DE3" w:rsidR="009206FB" w:rsidRDefault="00000000" w:rsidP="00952A8C">
      <w:pPr>
        <w:pStyle w:val="BodyText"/>
        <w:numPr>
          <w:ilvl w:val="1"/>
          <w:numId w:val="1"/>
        </w:numPr>
        <w:tabs>
          <w:tab w:val="left" w:pos="720"/>
        </w:tabs>
        <w:ind w:left="990"/>
      </w:pPr>
      <w:r>
        <w:t>My client is a</w:t>
      </w:r>
      <w:r w:rsidRPr="006B526F">
        <w:rPr>
          <w:b/>
          <w:bCs/>
        </w:rPr>
        <w:t xml:space="preserve"> [race/ethnicity] </w:t>
      </w:r>
      <w:r>
        <w:t>person such that the selective enforcement of the</w:t>
      </w:r>
      <w:r w:rsidR="00952A8C">
        <w:t xml:space="preserve"> </w:t>
      </w:r>
      <w:r>
        <w:t xml:space="preserve">laws that he/she alleges is based on an impermissible standard, </w:t>
      </w:r>
      <w:r w:rsidRPr="00952A8C">
        <w:rPr>
          <w:u w:val="single" w:color="000000"/>
        </w:rPr>
        <w:t xml:space="preserve">see Klein </w:t>
      </w:r>
      <w:r>
        <w:t>at 693.</w:t>
      </w:r>
    </w:p>
    <w:p w14:paraId="342B9C3F" w14:textId="77777777" w:rsidR="009206FB" w:rsidRDefault="009206FB" w:rsidP="006B526F">
      <w:pPr>
        <w:spacing w:before="7"/>
        <w:ind w:left="720"/>
        <w:rPr>
          <w:rFonts w:ascii="Times New Roman" w:eastAsia="Times New Roman" w:hAnsi="Times New Roman" w:cs="Times New Roman"/>
          <w:sz w:val="24"/>
          <w:szCs w:val="24"/>
        </w:rPr>
      </w:pPr>
    </w:p>
    <w:p w14:paraId="585E79DC" w14:textId="6A44CEB3" w:rsidR="009206FB" w:rsidRPr="00952A8C" w:rsidRDefault="00000000" w:rsidP="00952A8C">
      <w:pPr>
        <w:pStyle w:val="BodyText"/>
        <w:numPr>
          <w:ilvl w:val="1"/>
          <w:numId w:val="1"/>
        </w:numPr>
        <w:tabs>
          <w:tab w:val="left" w:pos="990"/>
        </w:tabs>
        <w:ind w:left="990" w:hanging="270"/>
      </w:pPr>
      <w:r>
        <w:t>Black and Latinx drivers in New York State and throughout the country are</w:t>
      </w:r>
      <w:r w:rsidR="00952A8C">
        <w:t xml:space="preserve"> </w:t>
      </w:r>
      <w:r>
        <w:t xml:space="preserve">disproportionately stopped for committing traffic infractions.  </w:t>
      </w:r>
      <w:r w:rsidRPr="00952A8C">
        <w:rPr>
          <w:u w:val="single" w:color="000000"/>
        </w:rPr>
        <w:t xml:space="preserve">See </w:t>
      </w:r>
      <w:proofErr w:type="spellStart"/>
      <w:r>
        <w:t>fns</w:t>
      </w:r>
      <w:proofErr w:type="spellEnd"/>
      <w:r>
        <w:t xml:space="preserve">. 1 and 2, ante </w:t>
      </w:r>
      <w:r w:rsidRPr="00952A8C">
        <w:rPr>
          <w:b/>
          <w:bCs/>
        </w:rPr>
        <w:t>[If you are in</w:t>
      </w:r>
      <w:r w:rsidRPr="00952A8C">
        <w:rPr>
          <w:b/>
          <w:bCs/>
          <w:spacing w:val="21"/>
        </w:rPr>
        <w:t xml:space="preserve"> </w:t>
      </w:r>
      <w:r w:rsidRPr="00952A8C">
        <w:rPr>
          <w:b/>
          <w:bCs/>
        </w:rPr>
        <w:t>one of the seven New York Counties, or Suffolk or Buffalo, the areas specifically referenced in New York Law School’s Fines and Fees report, reference that data</w:t>
      </w:r>
      <w:r w:rsidR="006B526F" w:rsidRPr="00952A8C">
        <w:rPr>
          <w:b/>
          <w:bCs/>
        </w:rPr>
        <w:t>].</w:t>
      </w:r>
    </w:p>
    <w:p w14:paraId="5A45120D" w14:textId="77777777" w:rsidR="00952A8C" w:rsidRDefault="00952A8C" w:rsidP="006B526F">
      <w:pPr>
        <w:pStyle w:val="BodyText"/>
        <w:spacing w:before="59"/>
        <w:ind w:left="720"/>
      </w:pPr>
    </w:p>
    <w:p w14:paraId="3B75CDCE" w14:textId="6CDB4F97" w:rsidR="009206FB" w:rsidRDefault="00000000" w:rsidP="00952A8C">
      <w:pPr>
        <w:pStyle w:val="BodyText"/>
        <w:numPr>
          <w:ilvl w:val="1"/>
          <w:numId w:val="1"/>
        </w:numPr>
        <w:tabs>
          <w:tab w:val="left" w:pos="990"/>
        </w:tabs>
        <w:spacing w:before="10"/>
        <w:ind w:left="990" w:right="195" w:hanging="270"/>
      </w:pPr>
      <w:r>
        <w:t>Relevant statistical data obtained in connection with this case includes the following: [explain any data you obtained about traffic stops in your community, or the officer’s</w:t>
      </w:r>
      <w:r>
        <w:rPr>
          <w:spacing w:val="23"/>
        </w:rPr>
        <w:t xml:space="preserve"> </w:t>
      </w:r>
      <w:r>
        <w:t>specific history, how accumulated, determine what the data means statistically if possible- this</w:t>
      </w:r>
      <w:r>
        <w:rPr>
          <w:spacing w:val="21"/>
        </w:rPr>
        <w:t xml:space="preserve"> </w:t>
      </w:r>
      <w:r>
        <w:rPr>
          <w:spacing w:val="-1"/>
        </w:rPr>
        <w:t>may</w:t>
      </w:r>
      <w:r>
        <w:t xml:space="preserve"> require an expert.  If you were not able to obtain data, explain your efforts and the results].</w:t>
      </w:r>
    </w:p>
    <w:p w14:paraId="10AA54F5" w14:textId="77777777" w:rsidR="00952A8C" w:rsidRDefault="00952A8C" w:rsidP="00952A8C">
      <w:pPr>
        <w:pStyle w:val="ListParagraph"/>
      </w:pPr>
    </w:p>
    <w:p w14:paraId="348941B4" w14:textId="77777777" w:rsidR="00952A8C" w:rsidRDefault="00952A8C" w:rsidP="00952A8C">
      <w:pPr>
        <w:pStyle w:val="BodyText"/>
        <w:tabs>
          <w:tab w:val="left" w:pos="990"/>
        </w:tabs>
        <w:spacing w:before="10"/>
        <w:ind w:left="990" w:right="195"/>
      </w:pPr>
    </w:p>
    <w:p w14:paraId="1872BCBD" w14:textId="2D648E9B" w:rsidR="009206FB" w:rsidRDefault="00000000" w:rsidP="00952A8C">
      <w:pPr>
        <w:pStyle w:val="BodyText"/>
        <w:numPr>
          <w:ilvl w:val="1"/>
          <w:numId w:val="1"/>
        </w:numPr>
        <w:tabs>
          <w:tab w:val="left" w:pos="1840"/>
        </w:tabs>
        <w:spacing w:before="41"/>
        <w:ind w:left="990" w:right="20" w:hanging="270"/>
      </w:pPr>
      <w:r>
        <w:t>In connection with the stop of my client’s car, certain facts stand out: [list any</w:t>
      </w:r>
      <w:r w:rsidR="006B526F">
        <w:t xml:space="preserve"> </w:t>
      </w:r>
      <w:r>
        <w:t>facts that support racial profiling and pretext].  These circumstances alone give rise to an</w:t>
      </w:r>
      <w:r w:rsidRPr="006B526F">
        <w:rPr>
          <w:spacing w:val="27"/>
        </w:rPr>
        <w:t xml:space="preserve"> </w:t>
      </w:r>
      <w:r>
        <w:t>inference of discriminatory purpose sufficient to require a hearing, consistent with the  “latitude”</w:t>
      </w:r>
      <w:r w:rsidR="00952A8C">
        <w:t xml:space="preserve"> </w:t>
      </w:r>
      <w:r>
        <w:t xml:space="preserve">the Court of Appeals has said is appropriate in this area.  </w:t>
      </w:r>
      <w:r w:rsidRPr="00952A8C">
        <w:rPr>
          <w:u w:val="single" w:color="000000"/>
        </w:rPr>
        <w:t>K</w:t>
      </w:r>
      <w:r w:rsidRPr="00952A8C">
        <w:rPr>
          <w:u w:val="single"/>
        </w:rPr>
        <w:t>lein</w:t>
      </w:r>
      <w:r>
        <w:t xml:space="preserve">, 46 N.Y.2d at 693.  Even if </w:t>
      </w:r>
      <w:r w:rsidRPr="00952A8C">
        <w:rPr>
          <w:spacing w:val="-1"/>
        </w:rPr>
        <w:t>deemed</w:t>
      </w:r>
      <w:r>
        <w:t xml:space="preserve"> a departure from</w:t>
      </w:r>
      <w:r w:rsidRPr="00952A8C">
        <w:rPr>
          <w:spacing w:val="-1"/>
        </w:rPr>
        <w:t xml:space="preserve"> </w:t>
      </w:r>
      <w:r>
        <w:t>current law regarding the proof burden, this court should adopt this</w:t>
      </w:r>
      <w:r w:rsidRPr="00952A8C">
        <w:rPr>
          <w:spacing w:val="24"/>
        </w:rPr>
        <w:t xml:space="preserve"> </w:t>
      </w:r>
      <w:r w:rsidRPr="00952A8C">
        <w:rPr>
          <w:spacing w:val="-1"/>
        </w:rPr>
        <w:t>framework</w:t>
      </w:r>
      <w:r>
        <w:t xml:space="preserve"> under state and federal constitutional principles of equal protection and due process</w:t>
      </w:r>
      <w:r w:rsidRPr="00952A8C">
        <w:rPr>
          <w:spacing w:val="29"/>
        </w:rPr>
        <w:t xml:space="preserve"> </w:t>
      </w:r>
      <w:r>
        <w:t>and in light of our state’s unique commitment to achieving racial justice and equity, as reflected in</w:t>
      </w:r>
      <w:r w:rsidRPr="00952A8C">
        <w:rPr>
          <w:spacing w:val="-1"/>
        </w:rPr>
        <w:t xml:space="preserve"> </w:t>
      </w:r>
      <w:r>
        <w:t xml:space="preserve">the broader language of our state constitution’s equal protection </w:t>
      </w:r>
      <w:r w:rsidRPr="00952A8C">
        <w:rPr>
          <w:spacing w:val="1"/>
        </w:rPr>
        <w:t>clause.</w:t>
      </w:r>
      <w:r w:rsidRPr="00952A8C">
        <w:rPr>
          <w:spacing w:val="1"/>
          <w:position w:val="10"/>
          <w:sz w:val="14"/>
          <w:szCs w:val="14"/>
        </w:rPr>
        <w:t>3</w:t>
      </w:r>
      <w:r w:rsidRPr="00952A8C">
        <w:rPr>
          <w:position w:val="10"/>
          <w:sz w:val="14"/>
          <w:szCs w:val="14"/>
        </w:rPr>
        <w:t xml:space="preserve">  </w:t>
      </w:r>
      <w:r w:rsidRPr="00952A8C">
        <w:rPr>
          <w:spacing w:val="17"/>
          <w:position w:val="10"/>
          <w:sz w:val="14"/>
          <w:szCs w:val="14"/>
        </w:rPr>
        <w:t xml:space="preserve"> </w:t>
      </w:r>
      <w:r>
        <w:t>U.S. Const.,</w:t>
      </w:r>
      <w:r w:rsidR="00952A8C">
        <w:t xml:space="preserve"> </w:t>
      </w:r>
      <w:r w:rsidRPr="00952A8C">
        <w:rPr>
          <w:spacing w:val="-1"/>
        </w:rPr>
        <w:t>amends.,</w:t>
      </w:r>
      <w:r>
        <w:t xml:space="preserve"> IV; N.Y. Const., art. 1, §§ 6, 11; </w:t>
      </w:r>
      <w:r w:rsidRPr="00952A8C">
        <w:rPr>
          <w:u w:val="single" w:color="000000"/>
        </w:rPr>
        <w:t xml:space="preserve">see </w:t>
      </w:r>
      <w:r w:rsidRPr="00952A8C">
        <w:rPr>
          <w:spacing w:val="-1"/>
          <w:u w:val="single" w:color="000000"/>
        </w:rPr>
        <w:t>Commonwealth</w:t>
      </w:r>
      <w:r w:rsidRPr="00952A8C">
        <w:rPr>
          <w:u w:val="single" w:color="000000"/>
        </w:rPr>
        <w:t xml:space="preserve"> v. L</w:t>
      </w:r>
      <w:r w:rsidRPr="00952A8C">
        <w:rPr>
          <w:u w:val="single"/>
        </w:rPr>
        <w:t>ong</w:t>
      </w:r>
      <w:r>
        <w:t>, 485 Mass. 711 (2020).</w:t>
      </w:r>
    </w:p>
    <w:p w14:paraId="04BF6FD0" w14:textId="77777777" w:rsidR="009206FB" w:rsidRDefault="009206FB">
      <w:pPr>
        <w:spacing w:before="7"/>
        <w:rPr>
          <w:rFonts w:ascii="Times New Roman" w:eastAsia="Times New Roman" w:hAnsi="Times New Roman" w:cs="Times New Roman"/>
          <w:sz w:val="24"/>
          <w:szCs w:val="24"/>
        </w:rPr>
      </w:pPr>
    </w:p>
    <w:p w14:paraId="3F31272D" w14:textId="77777777" w:rsidR="009206FB" w:rsidRDefault="00000000">
      <w:pPr>
        <w:pStyle w:val="BodyText"/>
        <w:tabs>
          <w:tab w:val="left" w:pos="1559"/>
        </w:tabs>
        <w:spacing w:line="486" w:lineRule="auto"/>
        <w:ind w:right="230" w:firstLine="720"/>
      </w:pPr>
      <w:r>
        <w:t>x.</w:t>
      </w:r>
      <w:r>
        <w:tab/>
      </w:r>
      <w:r>
        <w:rPr>
          <w:spacing w:val="-1"/>
        </w:rPr>
        <w:t>Wherefore,</w:t>
      </w:r>
      <w:r>
        <w:t xml:space="preserve"> </w:t>
      </w:r>
      <w:r w:rsidRPr="00952A8C">
        <w:rPr>
          <w:b/>
          <w:bCs/>
        </w:rPr>
        <w:t xml:space="preserve">[Client </w:t>
      </w:r>
      <w:r w:rsidRPr="00952A8C">
        <w:rPr>
          <w:b/>
          <w:bCs/>
          <w:spacing w:val="-1"/>
        </w:rPr>
        <w:t>name]</w:t>
      </w:r>
      <w:r>
        <w:t xml:space="preserve"> seeks an order dismissing the charges against him/her,</w:t>
      </w:r>
      <w:r>
        <w:rPr>
          <w:spacing w:val="28"/>
        </w:rPr>
        <w:t xml:space="preserve"> </w:t>
      </w:r>
      <w:r>
        <w:t>or, alternatively, a hearing on this motion.</w:t>
      </w:r>
    </w:p>
    <w:p w14:paraId="5BB8AE0E" w14:textId="77777777" w:rsidR="009206FB" w:rsidRDefault="009206FB">
      <w:pPr>
        <w:rPr>
          <w:rFonts w:ascii="Times New Roman" w:eastAsia="Times New Roman" w:hAnsi="Times New Roman" w:cs="Times New Roman"/>
          <w:sz w:val="20"/>
          <w:szCs w:val="20"/>
        </w:rPr>
      </w:pPr>
    </w:p>
    <w:p w14:paraId="56FA3E94" w14:textId="77777777" w:rsidR="009206FB" w:rsidRDefault="009206FB">
      <w:pPr>
        <w:rPr>
          <w:rFonts w:ascii="Times New Roman" w:eastAsia="Times New Roman" w:hAnsi="Times New Roman" w:cs="Times New Roman"/>
          <w:sz w:val="20"/>
          <w:szCs w:val="20"/>
        </w:rPr>
      </w:pPr>
    </w:p>
    <w:p w14:paraId="593F9865" w14:textId="77777777" w:rsidR="009206FB" w:rsidRDefault="009206FB">
      <w:pPr>
        <w:rPr>
          <w:rFonts w:ascii="Times New Roman" w:eastAsia="Times New Roman" w:hAnsi="Times New Roman" w:cs="Times New Roman"/>
          <w:sz w:val="20"/>
          <w:szCs w:val="20"/>
        </w:rPr>
      </w:pPr>
    </w:p>
    <w:p w14:paraId="77C6325B" w14:textId="77777777" w:rsidR="009206FB" w:rsidRDefault="009206FB">
      <w:pPr>
        <w:rPr>
          <w:rFonts w:ascii="Times New Roman" w:eastAsia="Times New Roman" w:hAnsi="Times New Roman" w:cs="Times New Roman"/>
          <w:sz w:val="20"/>
          <w:szCs w:val="20"/>
        </w:rPr>
      </w:pPr>
    </w:p>
    <w:p w14:paraId="0986BAD5" w14:textId="77777777" w:rsidR="009206FB" w:rsidRDefault="009206FB">
      <w:pPr>
        <w:rPr>
          <w:rFonts w:ascii="Times New Roman" w:eastAsia="Times New Roman" w:hAnsi="Times New Roman" w:cs="Times New Roman"/>
          <w:sz w:val="20"/>
          <w:szCs w:val="20"/>
        </w:rPr>
      </w:pPr>
    </w:p>
    <w:p w14:paraId="10BA34E7" w14:textId="77777777" w:rsidR="009206FB" w:rsidRDefault="009206FB">
      <w:pPr>
        <w:rPr>
          <w:rFonts w:ascii="Times New Roman" w:eastAsia="Times New Roman" w:hAnsi="Times New Roman" w:cs="Times New Roman"/>
          <w:sz w:val="20"/>
          <w:szCs w:val="20"/>
        </w:rPr>
      </w:pPr>
    </w:p>
    <w:p w14:paraId="528C4C3F" w14:textId="77777777" w:rsidR="009206FB" w:rsidRDefault="009206FB">
      <w:pPr>
        <w:rPr>
          <w:rFonts w:ascii="Times New Roman" w:eastAsia="Times New Roman" w:hAnsi="Times New Roman" w:cs="Times New Roman"/>
          <w:sz w:val="20"/>
          <w:szCs w:val="20"/>
        </w:rPr>
      </w:pPr>
    </w:p>
    <w:p w14:paraId="6B55EDEB" w14:textId="77777777" w:rsidR="009206FB" w:rsidRDefault="009206FB">
      <w:pPr>
        <w:rPr>
          <w:rFonts w:ascii="Times New Roman" w:eastAsia="Times New Roman" w:hAnsi="Times New Roman" w:cs="Times New Roman"/>
          <w:sz w:val="20"/>
          <w:szCs w:val="20"/>
        </w:rPr>
      </w:pPr>
    </w:p>
    <w:p w14:paraId="5A9532D3" w14:textId="77777777" w:rsidR="009206FB" w:rsidRDefault="009206FB">
      <w:pPr>
        <w:rPr>
          <w:rFonts w:ascii="Times New Roman" w:eastAsia="Times New Roman" w:hAnsi="Times New Roman" w:cs="Times New Roman"/>
          <w:sz w:val="20"/>
          <w:szCs w:val="20"/>
        </w:rPr>
      </w:pPr>
    </w:p>
    <w:p w14:paraId="28CBBC91" w14:textId="77777777" w:rsidR="009206FB" w:rsidRDefault="009206FB">
      <w:pPr>
        <w:rPr>
          <w:rFonts w:ascii="Times New Roman" w:eastAsia="Times New Roman" w:hAnsi="Times New Roman" w:cs="Times New Roman"/>
          <w:sz w:val="20"/>
          <w:szCs w:val="20"/>
        </w:rPr>
      </w:pPr>
    </w:p>
    <w:p w14:paraId="2B0DE071" w14:textId="77777777" w:rsidR="009206FB" w:rsidRDefault="009206FB">
      <w:pPr>
        <w:rPr>
          <w:rFonts w:ascii="Times New Roman" w:eastAsia="Times New Roman" w:hAnsi="Times New Roman" w:cs="Times New Roman"/>
          <w:sz w:val="20"/>
          <w:szCs w:val="20"/>
        </w:rPr>
      </w:pPr>
    </w:p>
    <w:p w14:paraId="4E6819C1" w14:textId="77777777" w:rsidR="009206FB" w:rsidRDefault="009206FB">
      <w:pPr>
        <w:rPr>
          <w:rFonts w:ascii="Times New Roman" w:eastAsia="Times New Roman" w:hAnsi="Times New Roman" w:cs="Times New Roman"/>
          <w:sz w:val="20"/>
          <w:szCs w:val="20"/>
        </w:rPr>
      </w:pPr>
    </w:p>
    <w:p w14:paraId="0AB0DEA1" w14:textId="77777777" w:rsidR="009206FB" w:rsidRDefault="009206FB">
      <w:pPr>
        <w:rPr>
          <w:rFonts w:ascii="Times New Roman" w:eastAsia="Times New Roman" w:hAnsi="Times New Roman" w:cs="Times New Roman"/>
          <w:sz w:val="20"/>
          <w:szCs w:val="20"/>
        </w:rPr>
      </w:pPr>
    </w:p>
    <w:p w14:paraId="3E596DFA" w14:textId="77777777" w:rsidR="009206FB" w:rsidRDefault="009206FB">
      <w:pPr>
        <w:rPr>
          <w:rFonts w:ascii="Times New Roman" w:eastAsia="Times New Roman" w:hAnsi="Times New Roman" w:cs="Times New Roman"/>
          <w:sz w:val="20"/>
          <w:szCs w:val="20"/>
        </w:rPr>
      </w:pPr>
    </w:p>
    <w:p w14:paraId="07DCDF19" w14:textId="77777777" w:rsidR="009206FB" w:rsidRDefault="009206FB">
      <w:pPr>
        <w:rPr>
          <w:rFonts w:ascii="Times New Roman" w:eastAsia="Times New Roman" w:hAnsi="Times New Roman" w:cs="Times New Roman"/>
          <w:sz w:val="20"/>
          <w:szCs w:val="20"/>
        </w:rPr>
      </w:pPr>
    </w:p>
    <w:p w14:paraId="3F677C4D" w14:textId="77777777" w:rsidR="009206FB" w:rsidRDefault="009206FB">
      <w:pPr>
        <w:rPr>
          <w:rFonts w:ascii="Times New Roman" w:eastAsia="Times New Roman" w:hAnsi="Times New Roman" w:cs="Times New Roman"/>
          <w:sz w:val="20"/>
          <w:szCs w:val="20"/>
        </w:rPr>
      </w:pPr>
    </w:p>
    <w:p w14:paraId="001874FC" w14:textId="77777777" w:rsidR="009206FB" w:rsidRDefault="009206FB">
      <w:pPr>
        <w:rPr>
          <w:rFonts w:ascii="Times New Roman" w:eastAsia="Times New Roman" w:hAnsi="Times New Roman" w:cs="Times New Roman"/>
          <w:sz w:val="20"/>
          <w:szCs w:val="20"/>
        </w:rPr>
      </w:pPr>
    </w:p>
    <w:p w14:paraId="454CA750" w14:textId="77777777" w:rsidR="009206FB" w:rsidRDefault="009206FB">
      <w:pPr>
        <w:rPr>
          <w:rFonts w:ascii="Times New Roman" w:eastAsia="Times New Roman" w:hAnsi="Times New Roman" w:cs="Times New Roman"/>
          <w:sz w:val="20"/>
          <w:szCs w:val="20"/>
        </w:rPr>
      </w:pPr>
    </w:p>
    <w:p w14:paraId="28BB71A5" w14:textId="77777777" w:rsidR="009206FB" w:rsidRDefault="009206FB">
      <w:pPr>
        <w:rPr>
          <w:rFonts w:ascii="Times New Roman" w:eastAsia="Times New Roman" w:hAnsi="Times New Roman" w:cs="Times New Roman"/>
          <w:sz w:val="20"/>
          <w:szCs w:val="20"/>
        </w:rPr>
      </w:pPr>
    </w:p>
    <w:p w14:paraId="3A03964B" w14:textId="77777777" w:rsidR="009206FB" w:rsidRDefault="009206FB">
      <w:pPr>
        <w:rPr>
          <w:rFonts w:ascii="Times New Roman" w:eastAsia="Times New Roman" w:hAnsi="Times New Roman" w:cs="Times New Roman"/>
          <w:sz w:val="20"/>
          <w:szCs w:val="20"/>
        </w:rPr>
      </w:pPr>
    </w:p>
    <w:p w14:paraId="36A97C6F" w14:textId="77777777" w:rsidR="009206FB" w:rsidRDefault="009206FB">
      <w:pPr>
        <w:rPr>
          <w:rFonts w:ascii="Times New Roman" w:eastAsia="Times New Roman" w:hAnsi="Times New Roman" w:cs="Times New Roman"/>
          <w:sz w:val="20"/>
          <w:szCs w:val="20"/>
        </w:rPr>
      </w:pPr>
    </w:p>
    <w:p w14:paraId="1F178937" w14:textId="77777777" w:rsidR="009206FB" w:rsidRDefault="009206FB">
      <w:pPr>
        <w:spacing w:before="6"/>
        <w:rPr>
          <w:rFonts w:ascii="Times New Roman" w:eastAsia="Times New Roman" w:hAnsi="Times New Roman" w:cs="Times New Roman"/>
          <w:sz w:val="29"/>
          <w:szCs w:val="29"/>
        </w:rPr>
      </w:pPr>
    </w:p>
    <w:p w14:paraId="64F7C31E" w14:textId="542BB270" w:rsidR="009206FB" w:rsidRDefault="00952A8C">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748E025" wp14:editId="57257CA5">
                <wp:extent cx="1839595" cy="12700"/>
                <wp:effectExtent l="3175" t="8255" r="508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g:grpSp>
                        <wpg:cNvPr id="2" name="Group 3"/>
                        <wpg:cNvGrpSpPr>
                          <a:grpSpLocks/>
                        </wpg:cNvGrpSpPr>
                        <wpg:grpSpPr bwMode="auto">
                          <a:xfrm>
                            <a:off x="10" y="10"/>
                            <a:ext cx="2877" cy="2"/>
                            <a:chOff x="10" y="10"/>
                            <a:chExt cx="2877" cy="2"/>
                          </a:xfrm>
                        </wpg:grpSpPr>
                        <wps:wsp>
                          <wps:cNvPr id="3" name="Freeform 4"/>
                          <wps:cNvSpPr>
                            <a:spLocks/>
                          </wps:cNvSpPr>
                          <wps:spPr bwMode="auto">
                            <a:xfrm>
                              <a:off x="10" y="10"/>
                              <a:ext cx="2877" cy="2"/>
                            </a:xfrm>
                            <a:custGeom>
                              <a:avLst/>
                              <a:gdLst>
                                <a:gd name="T0" fmla="+- 0 10 10"/>
                                <a:gd name="T1" fmla="*/ T0 w 2877"/>
                                <a:gd name="T2" fmla="+- 0 2886 10"/>
                                <a:gd name="T3" fmla="*/ T2 w 2877"/>
                              </a:gdLst>
                              <a:ahLst/>
                              <a:cxnLst>
                                <a:cxn ang="0">
                                  <a:pos x="T1" y="0"/>
                                </a:cxn>
                                <a:cxn ang="0">
                                  <a:pos x="T3" y="0"/>
                                </a:cxn>
                              </a:cxnLst>
                              <a:rect l="0" t="0" r="r" b="b"/>
                              <a:pathLst>
                                <a:path w="2877">
                                  <a:moveTo>
                                    <a:pt x="0" y="0"/>
                                  </a:moveTo>
                                  <a:lnTo>
                                    <a:pt x="287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535BAF" id="Group 2"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">
                <v:group id="Group 3" o:spid="_x0000_s1027" style="position:absolute;left:10;top:10;width:2877;height:2" coordorigin="10,10" coordsize="2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0;top:10;width:2877;height:2;visibility:visible;mso-wrap-style:square;v-text-anchor:top" coordsize="2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" path="m,l2876,e" filled="f" strokeweight="1pt">
                    <v:path arrowok="t" o:connecttype="custom" o:connectlocs="0,0;2876,0" o:connectangles="0,0"/>
                  </v:shape>
                </v:group>
                <w10:anchorlock/>
              </v:group>
            </w:pict>
          </mc:Fallback>
        </mc:AlternateContent>
      </w:r>
    </w:p>
    <w:p w14:paraId="10054253" w14:textId="77777777" w:rsidR="009206FB" w:rsidRDefault="009206FB">
      <w:pPr>
        <w:spacing w:before="7"/>
        <w:rPr>
          <w:rFonts w:ascii="Times New Roman" w:eastAsia="Times New Roman" w:hAnsi="Times New Roman" w:cs="Times New Roman"/>
          <w:sz w:val="12"/>
          <w:szCs w:val="12"/>
        </w:rPr>
      </w:pPr>
    </w:p>
    <w:p w14:paraId="34CE1743" w14:textId="77777777" w:rsidR="009206FB" w:rsidRDefault="00000000">
      <w:pPr>
        <w:pStyle w:val="BodyText"/>
        <w:spacing w:before="71" w:line="243" w:lineRule="auto"/>
        <w:ind w:right="116" w:firstLine="720"/>
      </w:pPr>
      <w:r>
        <w:rPr>
          <w:position w:val="10"/>
          <w:sz w:val="14"/>
          <w:szCs w:val="14"/>
        </w:rPr>
        <w:t>3</w:t>
      </w:r>
      <w:r>
        <w:rPr>
          <w:spacing w:val="26"/>
          <w:position w:val="10"/>
          <w:sz w:val="14"/>
          <w:szCs w:val="14"/>
        </w:rPr>
        <w:t xml:space="preserve"> </w:t>
      </w:r>
      <w:r>
        <w:t xml:space="preserve">The Fourteenth </w:t>
      </w:r>
      <w:r>
        <w:rPr>
          <w:spacing w:val="-1"/>
        </w:rPr>
        <w:t>Amendment</w:t>
      </w:r>
      <w:r>
        <w:t xml:space="preserve"> guarantees that “[no State] shall . . . deny to any</w:t>
      </w:r>
      <w:r>
        <w:rPr>
          <w:spacing w:val="6"/>
        </w:rPr>
        <w:t xml:space="preserve"> </w:t>
      </w:r>
      <w:r>
        <w:t>person . . .</w:t>
      </w:r>
      <w:r>
        <w:rPr>
          <w:spacing w:val="26"/>
        </w:rPr>
        <w:t xml:space="preserve"> </w:t>
      </w:r>
      <w:r>
        <w:t>the equal protection of the laws.”  But Article 1, § 11 has even broader language: “no person shall be denied the equal protection of the laws of this state or any subdivision thereof.</w:t>
      </w:r>
      <w:r>
        <w:rPr>
          <w:spacing w:val="60"/>
        </w:rPr>
        <w:t xml:space="preserve"> </w:t>
      </w:r>
      <w:r>
        <w:t xml:space="preserve">No person shall, because of race, color, </w:t>
      </w:r>
      <w:proofErr w:type="gramStart"/>
      <w:r>
        <w:t>creed</w:t>
      </w:r>
      <w:proofErr w:type="gramEnd"/>
      <w:r>
        <w:t xml:space="preserve"> or religion, be subjected to</w:t>
      </w:r>
      <w:r>
        <w:rPr>
          <w:spacing w:val="11"/>
        </w:rPr>
        <w:t xml:space="preserve"> </w:t>
      </w:r>
      <w:r>
        <w:rPr>
          <w:rFonts w:cs="Times New Roman"/>
          <w:i/>
        </w:rPr>
        <w:t>any discrimination in his or her civil rights</w:t>
      </w:r>
      <w:r>
        <w:rPr>
          <w:rFonts w:cs="Times New Roman"/>
          <w:i/>
          <w:spacing w:val="4"/>
        </w:rPr>
        <w:t xml:space="preserve"> </w:t>
      </w:r>
      <w:r>
        <w:t>by any person or by any firm,</w:t>
      </w:r>
      <w:r>
        <w:rPr>
          <w:spacing w:val="-2"/>
        </w:rPr>
        <w:t xml:space="preserve"> </w:t>
      </w:r>
      <w:r>
        <w:t>corporation or institution, or by this state or any agency or subdivision of the state.” (Emphasis added).</w:t>
      </w:r>
    </w:p>
    <w:sectPr w:rsidR="009206FB">
      <w:pgSz w:w="12240" w:h="15840"/>
      <w:pgMar w:top="14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D47BB"/>
    <w:multiLevelType w:val="hybridMultilevel"/>
    <w:tmpl w:val="44A61A4A"/>
    <w:lvl w:ilvl="0" w:tplc="D1C62FEC">
      <w:start w:val="10"/>
      <w:numFmt w:val="lowerRoman"/>
      <w:lvlText w:val="%1."/>
      <w:lvlJc w:val="left"/>
      <w:pPr>
        <w:ind w:left="1540" w:hanging="720"/>
        <w:jc w:val="left"/>
      </w:pPr>
      <w:rPr>
        <w:rFonts w:ascii="Times New Roman" w:eastAsia="Times New Roman" w:hAnsi="Times New Roman" w:hint="default"/>
        <w:sz w:val="24"/>
        <w:szCs w:val="24"/>
      </w:rPr>
    </w:lvl>
    <w:lvl w:ilvl="1" w:tplc="ECFC1E6E">
      <w:start w:val="1"/>
      <w:numFmt w:val="lowerLetter"/>
      <w:lvlText w:val="%2."/>
      <w:lvlJc w:val="left"/>
      <w:pPr>
        <w:ind w:left="100" w:hanging="287"/>
        <w:jc w:val="left"/>
      </w:pPr>
      <w:rPr>
        <w:rFonts w:ascii="Times New Roman" w:eastAsia="Times New Roman" w:hAnsi="Times New Roman" w:hint="default"/>
        <w:sz w:val="24"/>
        <w:szCs w:val="24"/>
      </w:rPr>
    </w:lvl>
    <w:lvl w:ilvl="2" w:tplc="D4F41CBE">
      <w:start w:val="1"/>
      <w:numFmt w:val="bullet"/>
      <w:lvlText w:val="•"/>
      <w:lvlJc w:val="left"/>
      <w:pPr>
        <w:ind w:left="2431" w:hanging="287"/>
      </w:pPr>
      <w:rPr>
        <w:rFonts w:hint="default"/>
      </w:rPr>
    </w:lvl>
    <w:lvl w:ilvl="3" w:tplc="F6CA51D2">
      <w:start w:val="1"/>
      <w:numFmt w:val="bullet"/>
      <w:lvlText w:val="•"/>
      <w:lvlJc w:val="left"/>
      <w:pPr>
        <w:ind w:left="3322" w:hanging="287"/>
      </w:pPr>
      <w:rPr>
        <w:rFonts w:hint="default"/>
      </w:rPr>
    </w:lvl>
    <w:lvl w:ilvl="4" w:tplc="60ECBA3E">
      <w:start w:val="1"/>
      <w:numFmt w:val="bullet"/>
      <w:lvlText w:val="•"/>
      <w:lvlJc w:val="left"/>
      <w:pPr>
        <w:ind w:left="4213" w:hanging="287"/>
      </w:pPr>
      <w:rPr>
        <w:rFonts w:hint="default"/>
      </w:rPr>
    </w:lvl>
    <w:lvl w:ilvl="5" w:tplc="6C6E3E72">
      <w:start w:val="1"/>
      <w:numFmt w:val="bullet"/>
      <w:lvlText w:val="•"/>
      <w:lvlJc w:val="left"/>
      <w:pPr>
        <w:ind w:left="5104" w:hanging="287"/>
      </w:pPr>
      <w:rPr>
        <w:rFonts w:hint="default"/>
      </w:rPr>
    </w:lvl>
    <w:lvl w:ilvl="6" w:tplc="0A2A45B4">
      <w:start w:val="1"/>
      <w:numFmt w:val="bullet"/>
      <w:lvlText w:val="•"/>
      <w:lvlJc w:val="left"/>
      <w:pPr>
        <w:ind w:left="5995" w:hanging="287"/>
      </w:pPr>
      <w:rPr>
        <w:rFonts w:hint="default"/>
      </w:rPr>
    </w:lvl>
    <w:lvl w:ilvl="7" w:tplc="723835D6">
      <w:start w:val="1"/>
      <w:numFmt w:val="bullet"/>
      <w:lvlText w:val="•"/>
      <w:lvlJc w:val="left"/>
      <w:pPr>
        <w:ind w:left="6886" w:hanging="287"/>
      </w:pPr>
      <w:rPr>
        <w:rFonts w:hint="default"/>
      </w:rPr>
    </w:lvl>
    <w:lvl w:ilvl="8" w:tplc="9F3649AA">
      <w:start w:val="1"/>
      <w:numFmt w:val="bullet"/>
      <w:lvlText w:val="•"/>
      <w:lvlJc w:val="left"/>
      <w:pPr>
        <w:ind w:left="7777" w:hanging="287"/>
      </w:pPr>
      <w:rPr>
        <w:rFonts w:hint="default"/>
      </w:rPr>
    </w:lvl>
  </w:abstractNum>
  <w:abstractNum w:abstractNumId="1" w15:restartNumberingAfterBreak="0">
    <w:nsid w:val="7D4C31CA"/>
    <w:multiLevelType w:val="hybridMultilevel"/>
    <w:tmpl w:val="997EDC2A"/>
    <w:lvl w:ilvl="0" w:tplc="DE2AADA6">
      <w:start w:val="1"/>
      <w:numFmt w:val="decimal"/>
      <w:lvlText w:val="%1."/>
      <w:lvlJc w:val="left"/>
      <w:pPr>
        <w:ind w:left="840" w:hanging="240"/>
        <w:jc w:val="left"/>
      </w:pPr>
      <w:rPr>
        <w:rFonts w:ascii="Times New Roman" w:eastAsia="Times New Roman" w:hAnsi="Times New Roman" w:hint="default"/>
        <w:sz w:val="24"/>
        <w:szCs w:val="24"/>
      </w:rPr>
    </w:lvl>
    <w:lvl w:ilvl="1" w:tplc="4B2433A2">
      <w:start w:val="1"/>
      <w:numFmt w:val="bullet"/>
      <w:lvlText w:val="•"/>
      <w:lvlJc w:val="left"/>
      <w:pPr>
        <w:ind w:left="1714" w:hanging="240"/>
      </w:pPr>
      <w:rPr>
        <w:rFonts w:hint="default"/>
      </w:rPr>
    </w:lvl>
    <w:lvl w:ilvl="2" w:tplc="1456819E">
      <w:start w:val="1"/>
      <w:numFmt w:val="bullet"/>
      <w:lvlText w:val="•"/>
      <w:lvlJc w:val="left"/>
      <w:pPr>
        <w:ind w:left="2588" w:hanging="240"/>
      </w:pPr>
      <w:rPr>
        <w:rFonts w:hint="default"/>
      </w:rPr>
    </w:lvl>
    <w:lvl w:ilvl="3" w:tplc="2AB85BA8">
      <w:start w:val="1"/>
      <w:numFmt w:val="bullet"/>
      <w:lvlText w:val="•"/>
      <w:lvlJc w:val="left"/>
      <w:pPr>
        <w:ind w:left="3462" w:hanging="240"/>
      </w:pPr>
      <w:rPr>
        <w:rFonts w:hint="default"/>
      </w:rPr>
    </w:lvl>
    <w:lvl w:ilvl="4" w:tplc="B8506380">
      <w:start w:val="1"/>
      <w:numFmt w:val="bullet"/>
      <w:lvlText w:val="•"/>
      <w:lvlJc w:val="left"/>
      <w:pPr>
        <w:ind w:left="4336" w:hanging="240"/>
      </w:pPr>
      <w:rPr>
        <w:rFonts w:hint="default"/>
      </w:rPr>
    </w:lvl>
    <w:lvl w:ilvl="5" w:tplc="82B4B870">
      <w:start w:val="1"/>
      <w:numFmt w:val="bullet"/>
      <w:lvlText w:val="•"/>
      <w:lvlJc w:val="left"/>
      <w:pPr>
        <w:ind w:left="5210" w:hanging="240"/>
      </w:pPr>
      <w:rPr>
        <w:rFonts w:hint="default"/>
      </w:rPr>
    </w:lvl>
    <w:lvl w:ilvl="6" w:tplc="485A1460">
      <w:start w:val="1"/>
      <w:numFmt w:val="bullet"/>
      <w:lvlText w:val="•"/>
      <w:lvlJc w:val="left"/>
      <w:pPr>
        <w:ind w:left="6084" w:hanging="240"/>
      </w:pPr>
      <w:rPr>
        <w:rFonts w:hint="default"/>
      </w:rPr>
    </w:lvl>
    <w:lvl w:ilvl="7" w:tplc="F0208F70">
      <w:start w:val="1"/>
      <w:numFmt w:val="bullet"/>
      <w:lvlText w:val="•"/>
      <w:lvlJc w:val="left"/>
      <w:pPr>
        <w:ind w:left="6958" w:hanging="240"/>
      </w:pPr>
      <w:rPr>
        <w:rFonts w:hint="default"/>
      </w:rPr>
    </w:lvl>
    <w:lvl w:ilvl="8" w:tplc="32400888">
      <w:start w:val="1"/>
      <w:numFmt w:val="bullet"/>
      <w:lvlText w:val="•"/>
      <w:lvlJc w:val="left"/>
      <w:pPr>
        <w:ind w:left="7832" w:hanging="240"/>
      </w:pPr>
      <w:rPr>
        <w:rFonts w:hint="default"/>
      </w:rPr>
    </w:lvl>
  </w:abstractNum>
  <w:num w:numId="1" w16cid:durableId="67775911">
    <w:abstractNumId w:val="0"/>
  </w:num>
  <w:num w:numId="2" w16cid:durableId="1120496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FB"/>
    <w:rsid w:val="002479B4"/>
    <w:rsid w:val="006B526F"/>
    <w:rsid w:val="009206FB"/>
    <w:rsid w:val="00952A8C"/>
    <w:rsid w:val="00E14ED2"/>
    <w:rsid w:val="00F8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7717"/>
  <w15:docId w15:val="{1F0676C9-8A15-4FEF-91C9-AAA66A12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stanford.edu/%7Ecsimoiu/doc/traffic-stop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9631</Characters>
  <Application>Microsoft Office Word</Application>
  <DocSecurity>0</DocSecurity>
  <Lines>246</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Byrne</dc:creator>
  <cp:lastModifiedBy>Megan Byrne</cp:lastModifiedBy>
  <cp:revision>2</cp:revision>
  <dcterms:created xsi:type="dcterms:W3CDTF">2023-02-06T21:25:00Z</dcterms:created>
  <dcterms:modified xsi:type="dcterms:W3CDTF">2023-02-06T21:25:00Z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LastSaved">
    <vt:filetime>2021-07-12T00:00:00Z</vt:filetime>
  </property>
</Properties>
</file>